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212"/>
        <w:tblOverlap w:val="never"/>
        <w:tblW w:w="10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227"/>
      </w:tblGrid>
      <w:tr w:rsidR="003F655E" w:rsidRPr="00E03672" w14:paraId="1E038262" w14:textId="77777777" w:rsidTr="00915D89">
        <w:tc>
          <w:tcPr>
            <w:tcW w:w="3119" w:type="dxa"/>
            <w:shd w:val="clear" w:color="auto" w:fill="auto"/>
          </w:tcPr>
          <w:p w14:paraId="3547FCEB"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shd w:val="clear" w:color="auto" w:fill="auto"/>
          </w:tcPr>
          <w:p w14:paraId="3183BF19" w14:textId="77777777" w:rsidR="003F655E" w:rsidRDefault="003F655E" w:rsidP="00EE48BD">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CD</w:t>
            </w:r>
          </w:p>
          <w:p w14:paraId="25BEA66E" w14:textId="2EE50699" w:rsidR="00683EAD" w:rsidRDefault="00683EAD" w:rsidP="00EE48BD">
            <w:pPr>
              <w:rPr>
                <w:rFonts w:asciiTheme="minorHAnsi" w:hAnsiTheme="minorHAnsi" w:cstheme="minorHAnsi"/>
                <w:b/>
                <w:bCs/>
                <w:color w:val="000000" w:themeColor="text1"/>
                <w:sz w:val="22"/>
                <w:szCs w:val="22"/>
              </w:rPr>
            </w:pPr>
          </w:p>
        </w:tc>
      </w:tr>
      <w:tr w:rsidR="003F655E" w:rsidRPr="00E03672" w14:paraId="44E6EC67" w14:textId="77777777" w:rsidTr="00915D89">
        <w:tc>
          <w:tcPr>
            <w:tcW w:w="3119" w:type="dxa"/>
            <w:shd w:val="clear" w:color="auto" w:fill="auto"/>
          </w:tcPr>
          <w:p w14:paraId="3234BC67"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shd w:val="clear" w:color="auto" w:fill="auto"/>
          </w:tcPr>
          <w:p w14:paraId="23C85462" w14:textId="77777777" w:rsidR="003F655E" w:rsidRDefault="00683EAD" w:rsidP="00EE48BD">
            <w:pPr>
              <w:rPr>
                <w:rFonts w:asciiTheme="minorHAnsi" w:hAnsiTheme="minorHAnsi" w:cstheme="minorHAnsi"/>
                <w:b/>
                <w:bCs/>
                <w:color w:val="23B997"/>
                <w:sz w:val="22"/>
                <w:szCs w:val="22"/>
              </w:rPr>
            </w:pPr>
            <w:r>
              <w:rPr>
                <w:rFonts w:asciiTheme="minorHAnsi" w:hAnsiTheme="minorHAnsi" w:cstheme="minorHAnsi"/>
                <w:b/>
                <w:bCs/>
                <w:color w:val="23B997"/>
                <w:sz w:val="22"/>
                <w:szCs w:val="22"/>
              </w:rPr>
              <w:t>INGENIEUR DEVOPS</w:t>
            </w:r>
          </w:p>
          <w:p w14:paraId="2C2C91ED" w14:textId="70FDB7FE" w:rsidR="00683EAD" w:rsidRDefault="00683EAD" w:rsidP="00EE48BD">
            <w:pPr>
              <w:rPr>
                <w:rFonts w:asciiTheme="minorHAnsi" w:hAnsiTheme="minorHAnsi" w:cstheme="minorHAnsi"/>
                <w:b/>
                <w:bCs/>
                <w:color w:val="000000" w:themeColor="text1"/>
                <w:sz w:val="22"/>
                <w:szCs w:val="22"/>
              </w:rPr>
            </w:pPr>
          </w:p>
        </w:tc>
      </w:tr>
      <w:tr w:rsidR="00C63E0B" w:rsidRPr="00E03672" w14:paraId="2A39929A" w14:textId="77777777" w:rsidTr="004A3235">
        <w:trPr>
          <w:trHeight w:val="2754"/>
        </w:trPr>
        <w:tc>
          <w:tcPr>
            <w:tcW w:w="3119" w:type="dxa"/>
            <w:shd w:val="clear" w:color="auto" w:fill="auto"/>
          </w:tcPr>
          <w:p w14:paraId="5440990E" w14:textId="77777777" w:rsidR="00C63E0B" w:rsidRPr="00E03672" w:rsidRDefault="00C63E0B" w:rsidP="00E670C7">
            <w:pPr>
              <w:rPr>
                <w:rFonts w:asciiTheme="minorHAnsi" w:hAnsiTheme="minorHAnsi" w:cstheme="minorHAnsi"/>
                <w:b/>
                <w:bCs/>
                <w:color w:val="000000" w:themeColor="text1"/>
                <w:sz w:val="22"/>
                <w:szCs w:val="22"/>
              </w:rPr>
            </w:pPr>
          </w:p>
        </w:tc>
        <w:tc>
          <w:tcPr>
            <w:tcW w:w="7227" w:type="dxa"/>
            <w:shd w:val="clear" w:color="auto" w:fill="auto"/>
          </w:tcPr>
          <w:p w14:paraId="4D3CA2AD" w14:textId="3DA0F07A" w:rsidR="00C63E0B" w:rsidRPr="00E03672" w:rsidRDefault="00C63E0B" w:rsidP="00632EB0">
            <w:pPr>
              <w:rPr>
                <w:rFonts w:asciiTheme="minorHAnsi" w:hAnsiTheme="minorHAnsi" w:cstheme="minorHAnsi"/>
                <w:b/>
                <w:bCs/>
                <w:color w:val="000000" w:themeColor="text1"/>
                <w:sz w:val="22"/>
                <w:szCs w:val="22"/>
              </w:rPr>
            </w:pPr>
            <w:r w:rsidRPr="00EE48BD">
              <w:rPr>
                <w:rFonts w:asciiTheme="minorHAnsi" w:hAnsiTheme="minorHAnsi" w:cstheme="minorHAnsi"/>
                <w:b/>
                <w:bCs/>
                <w:color w:val="000000" w:themeColor="text1"/>
                <w:sz w:val="22"/>
                <w:szCs w:val="22"/>
              </w:rPr>
              <w:t xml:space="preserve">Ingénieur DevOps et Architecte Infra expérimenté, </w:t>
            </w:r>
            <w:r>
              <w:rPr>
                <w:rFonts w:asciiTheme="minorHAnsi" w:hAnsiTheme="minorHAnsi" w:cstheme="minorHAnsi"/>
                <w:b/>
                <w:bCs/>
                <w:color w:val="000000" w:themeColor="text1"/>
                <w:sz w:val="22"/>
                <w:szCs w:val="22"/>
              </w:rPr>
              <w:t>le consultant</w:t>
            </w:r>
            <w:r w:rsidRPr="00EE48BD">
              <w:rPr>
                <w:rFonts w:asciiTheme="minorHAnsi" w:hAnsiTheme="minorHAnsi" w:cstheme="minorHAnsi"/>
                <w:b/>
                <w:bCs/>
                <w:color w:val="000000" w:themeColor="text1"/>
                <w:sz w:val="22"/>
                <w:szCs w:val="22"/>
              </w:rPr>
              <w:t xml:space="preserve"> dispose de plus de 15 ans d’expertise dans la conception, l’automatisation et la sécurisation d’infrastructures complexes, aussi bien on-</w:t>
            </w:r>
            <w:proofErr w:type="spellStart"/>
            <w:r w:rsidRPr="00EE48BD">
              <w:rPr>
                <w:rFonts w:asciiTheme="minorHAnsi" w:hAnsiTheme="minorHAnsi" w:cstheme="minorHAnsi"/>
                <w:b/>
                <w:bCs/>
                <w:color w:val="000000" w:themeColor="text1"/>
                <w:sz w:val="22"/>
                <w:szCs w:val="22"/>
              </w:rPr>
              <w:t>premise</w:t>
            </w:r>
            <w:proofErr w:type="spellEnd"/>
            <w:r w:rsidRPr="00EE48BD">
              <w:rPr>
                <w:rFonts w:asciiTheme="minorHAnsi" w:hAnsiTheme="minorHAnsi" w:cstheme="minorHAnsi"/>
                <w:b/>
                <w:bCs/>
                <w:color w:val="000000" w:themeColor="text1"/>
                <w:sz w:val="22"/>
                <w:szCs w:val="22"/>
              </w:rPr>
              <w:t xml:space="preserve"> que cloud (AWS, Azure, </w:t>
            </w:r>
            <w:proofErr w:type="spellStart"/>
            <w:r w:rsidRPr="00EE48BD">
              <w:rPr>
                <w:rFonts w:asciiTheme="minorHAnsi" w:hAnsiTheme="minorHAnsi" w:cstheme="minorHAnsi"/>
                <w:b/>
                <w:bCs/>
                <w:color w:val="000000" w:themeColor="text1"/>
                <w:sz w:val="22"/>
                <w:szCs w:val="22"/>
              </w:rPr>
              <w:t>OpenStack</w:t>
            </w:r>
            <w:proofErr w:type="spellEnd"/>
            <w:r w:rsidRPr="00EE48BD">
              <w:rPr>
                <w:rFonts w:asciiTheme="minorHAnsi" w:hAnsiTheme="minorHAnsi" w:cstheme="minorHAnsi"/>
                <w:b/>
                <w:bCs/>
                <w:color w:val="000000" w:themeColor="text1"/>
                <w:sz w:val="22"/>
                <w:szCs w:val="22"/>
              </w:rPr>
              <w:t>).</w:t>
            </w:r>
            <w:r w:rsidR="00632EB0">
              <w:rPr>
                <w:rFonts w:asciiTheme="minorHAnsi" w:hAnsiTheme="minorHAnsi" w:cstheme="minorHAnsi"/>
                <w:b/>
                <w:bCs/>
                <w:color w:val="000000" w:themeColor="text1"/>
                <w:sz w:val="22"/>
                <w:szCs w:val="22"/>
              </w:rPr>
              <w:t xml:space="preserve"> </w:t>
            </w:r>
            <w:r w:rsidRPr="00EE48BD">
              <w:rPr>
                <w:rFonts w:asciiTheme="minorHAnsi" w:hAnsiTheme="minorHAnsi" w:cstheme="minorHAnsi"/>
                <w:b/>
                <w:bCs/>
                <w:color w:val="000000" w:themeColor="text1"/>
                <w:sz w:val="22"/>
                <w:szCs w:val="22"/>
              </w:rPr>
              <w:t>Sa polyvalence technique, couplée à une forte culture DevOps (CI/CD, IAC, supervision, conteneurisation), lui permet d’intervenir efficacement à toutes les étapes du cycle de vie applicatif, de l’architecture système à la mise en production. Force de proposition, rigoureux et habitué aux environnements critiques et Agile, il est reconnu pour sa capacité à allier vision stratégique et excellence opérationnelle.</w:t>
            </w:r>
          </w:p>
        </w:tc>
      </w:tr>
      <w:tr w:rsidR="00E670C7" w:rsidRPr="00E03672" w14:paraId="49EFE5A4" w14:textId="77777777" w:rsidTr="00915D89">
        <w:tc>
          <w:tcPr>
            <w:tcW w:w="3119" w:type="dxa"/>
            <w:shd w:val="clear" w:color="auto" w:fill="auto"/>
          </w:tcPr>
          <w:p w14:paraId="174549E2" w14:textId="77777777" w:rsidR="00E670C7" w:rsidRPr="008606C0" w:rsidRDefault="00E670C7" w:rsidP="00E670C7">
            <w:pPr>
              <w:rPr>
                <w:rFonts w:asciiTheme="minorHAnsi" w:hAnsiTheme="minorHAnsi" w:cstheme="minorHAnsi"/>
                <w:b/>
                <w:bCs/>
                <w:noProof/>
                <w:color w:val="9A9AA0"/>
                <w:sz w:val="22"/>
                <w:szCs w:val="22"/>
              </w:rPr>
            </w:pPr>
            <w:r>
              <w:rPr>
                <w:noProof/>
              </w:rPr>
              <mc:AlternateContent>
                <mc:Choice Requires="wps">
                  <w:drawing>
                    <wp:anchor distT="0" distB="0" distL="114300" distR="114300" simplePos="0" relativeHeight="251693056" behindDoc="0" locked="0" layoutInCell="1" allowOverlap="1" wp14:anchorId="0D00604C" wp14:editId="627AFE5A">
                      <wp:simplePos x="0" y="0"/>
                      <wp:positionH relativeFrom="column">
                        <wp:posOffset>0</wp:posOffset>
                      </wp:positionH>
                      <wp:positionV relativeFrom="paragraph">
                        <wp:posOffset>187481</wp:posOffset>
                      </wp:positionV>
                      <wp:extent cx="293914" cy="0"/>
                      <wp:effectExtent l="0" t="12700" r="24130" b="12700"/>
                      <wp:wrapNone/>
                      <wp:docPr id="21" name="Straight Connector 21"/>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D5830D" id="Straight Connector 2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75pt" to="23.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" strokecolor="#23b997" strokeweight="2.25pt">
                      <v:stroke joinstyle="miter"/>
                    </v:line>
                  </w:pict>
                </mc:Fallback>
              </mc:AlternateContent>
            </w:r>
            <w:r w:rsidRPr="008606C0">
              <w:rPr>
                <w:rFonts w:asciiTheme="minorHAnsi" w:hAnsiTheme="minorHAnsi" w:cstheme="minorHAnsi"/>
                <w:b/>
                <w:bCs/>
                <w:noProof/>
                <w:color w:val="404040" w:themeColor="text1" w:themeTint="BF"/>
                <w:sz w:val="22"/>
                <w:szCs w:val="22"/>
              </w:rPr>
              <w:t>FORMATIONS &amp; CERTIFICATIONS</w:t>
            </w:r>
          </w:p>
        </w:tc>
        <w:tc>
          <w:tcPr>
            <w:tcW w:w="7227" w:type="dxa"/>
            <w:shd w:val="clear" w:color="auto" w:fill="auto"/>
          </w:tcPr>
          <w:p w14:paraId="5830245D" w14:textId="77777777" w:rsidR="00E670C7" w:rsidRPr="00E03672" w:rsidRDefault="00E670C7" w:rsidP="00E670C7">
            <w:pPr>
              <w:pStyle w:val="Pieddepage"/>
              <w:tabs>
                <w:tab w:val="clear" w:pos="4513"/>
                <w:tab w:val="clear" w:pos="9026"/>
                <w:tab w:val="right" w:pos="-3686"/>
                <w:tab w:val="center" w:pos="-2835"/>
              </w:tabs>
              <w:spacing w:line="276" w:lineRule="auto"/>
              <w:rPr>
                <w:rFonts w:cstheme="minorHAnsi"/>
                <w:b/>
                <w:bCs/>
                <w:color w:val="000000" w:themeColor="text1"/>
                <w:sz w:val="22"/>
                <w:szCs w:val="22"/>
              </w:rPr>
            </w:pPr>
            <w:r>
              <w:rPr>
                <w:noProof/>
              </w:rPr>
              <mc:AlternateContent>
                <mc:Choice Requires="wps">
                  <w:drawing>
                    <wp:anchor distT="0" distB="0" distL="114300" distR="114300" simplePos="0" relativeHeight="251694080" behindDoc="0" locked="0" layoutInCell="1" allowOverlap="1" wp14:anchorId="237CAC1F" wp14:editId="00E3EA8C">
                      <wp:simplePos x="0" y="0"/>
                      <wp:positionH relativeFrom="column">
                        <wp:posOffset>-3175</wp:posOffset>
                      </wp:positionH>
                      <wp:positionV relativeFrom="paragraph">
                        <wp:posOffset>187481</wp:posOffset>
                      </wp:positionV>
                      <wp:extent cx="293914" cy="0"/>
                      <wp:effectExtent l="0" t="12700" r="24130" b="12700"/>
                      <wp:wrapNone/>
                      <wp:docPr id="25" name="Straight Connector 25"/>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35248" id="Straight Connector 2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4.75pt" to="22.9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" strokecolor="#23b997" strokeweight="2.25pt">
                      <v:stroke joinstyle="miter"/>
                    </v:line>
                  </w:pict>
                </mc:Fallback>
              </mc:AlternateContent>
            </w:r>
            <w:r w:rsidRPr="008606C0">
              <w:rPr>
                <w:rFonts w:cstheme="minorHAnsi"/>
                <w:b/>
                <w:bCs/>
                <w:color w:val="404040" w:themeColor="text1" w:themeTint="BF"/>
                <w:sz w:val="22"/>
                <w:szCs w:val="22"/>
              </w:rPr>
              <w:t xml:space="preserve">COMPÉTENCES </w:t>
            </w:r>
          </w:p>
        </w:tc>
      </w:tr>
      <w:tr w:rsidR="00DA766B" w:rsidRPr="00E03672" w14:paraId="768FD070" w14:textId="77777777" w:rsidTr="00915D89">
        <w:tc>
          <w:tcPr>
            <w:tcW w:w="3119" w:type="dxa"/>
            <w:shd w:val="clear" w:color="auto" w:fill="auto"/>
          </w:tcPr>
          <w:p w14:paraId="17F7B3C4" w14:textId="77777777" w:rsidR="00DA766B" w:rsidRDefault="00DA766B" w:rsidP="00E670C7">
            <w:pPr>
              <w:rPr>
                <w:noProof/>
              </w:rPr>
            </w:pPr>
          </w:p>
        </w:tc>
        <w:tc>
          <w:tcPr>
            <w:tcW w:w="7227" w:type="dxa"/>
            <w:shd w:val="clear" w:color="auto" w:fill="auto"/>
          </w:tcPr>
          <w:p w14:paraId="14B81F27" w14:textId="77777777" w:rsidR="00DA766B" w:rsidRDefault="00DA766B" w:rsidP="00E670C7">
            <w:pPr>
              <w:pStyle w:val="Pieddepage"/>
              <w:tabs>
                <w:tab w:val="clear" w:pos="4513"/>
                <w:tab w:val="clear" w:pos="9026"/>
                <w:tab w:val="right" w:pos="-3686"/>
                <w:tab w:val="center" w:pos="-2835"/>
              </w:tabs>
              <w:spacing w:line="276" w:lineRule="auto"/>
              <w:rPr>
                <w:noProof/>
              </w:rPr>
            </w:pPr>
          </w:p>
        </w:tc>
      </w:tr>
      <w:tr w:rsidR="00E670C7" w:rsidRPr="00E03672" w14:paraId="5D69D308" w14:textId="77777777" w:rsidTr="00915D89">
        <w:tc>
          <w:tcPr>
            <w:tcW w:w="3119" w:type="dxa"/>
            <w:shd w:val="clear" w:color="auto" w:fill="auto"/>
          </w:tcPr>
          <w:p w14:paraId="774F9AED" w14:textId="2F4E9D50" w:rsidR="00E670C7" w:rsidRDefault="00E670C7" w:rsidP="00E670C7">
            <w:pPr>
              <w:pStyle w:val="En-tte"/>
              <w:spacing w:line="276" w:lineRule="auto"/>
              <w:jc w:val="both"/>
              <w:rPr>
                <w:rFonts w:cstheme="minorHAnsi"/>
                <w:sz w:val="22"/>
                <w:szCs w:val="22"/>
              </w:rPr>
            </w:pPr>
            <w:r w:rsidRPr="00494171">
              <w:rPr>
                <w:rFonts w:cstheme="minorHAnsi"/>
                <w:sz w:val="22"/>
                <w:szCs w:val="22"/>
              </w:rPr>
              <w:t xml:space="preserve"> </w:t>
            </w:r>
            <w:r w:rsidRPr="00E670C7">
              <w:rPr>
                <w:rFonts w:cstheme="minorHAnsi"/>
                <w:sz w:val="22"/>
                <w:szCs w:val="22"/>
              </w:rPr>
              <w:t xml:space="preserve">2016 – Training – Linux ingénierie - CNRS </w:t>
            </w:r>
          </w:p>
          <w:p w14:paraId="43388466" w14:textId="77777777" w:rsidR="00E670C7" w:rsidRDefault="00E670C7" w:rsidP="00E670C7">
            <w:pPr>
              <w:pStyle w:val="En-tte"/>
              <w:spacing w:line="276" w:lineRule="auto"/>
              <w:jc w:val="both"/>
              <w:rPr>
                <w:rFonts w:cstheme="minorHAnsi"/>
                <w:sz w:val="22"/>
                <w:szCs w:val="22"/>
              </w:rPr>
            </w:pPr>
            <w:r w:rsidRPr="00E670C7">
              <w:rPr>
                <w:rFonts w:cstheme="minorHAnsi"/>
                <w:sz w:val="22"/>
                <w:szCs w:val="22"/>
              </w:rPr>
              <w:t xml:space="preserve">2017 – Training – gestion de projet, Management </w:t>
            </w:r>
          </w:p>
          <w:p w14:paraId="1B75A154" w14:textId="77777777" w:rsidR="00E670C7" w:rsidRDefault="00E670C7" w:rsidP="00E670C7">
            <w:pPr>
              <w:pStyle w:val="En-tte"/>
              <w:spacing w:line="276" w:lineRule="auto"/>
              <w:jc w:val="both"/>
              <w:rPr>
                <w:rFonts w:cstheme="minorHAnsi"/>
                <w:sz w:val="22"/>
                <w:szCs w:val="22"/>
              </w:rPr>
            </w:pPr>
            <w:r w:rsidRPr="00E670C7">
              <w:rPr>
                <w:rFonts w:cstheme="minorHAnsi"/>
                <w:sz w:val="22"/>
                <w:szCs w:val="22"/>
              </w:rPr>
              <w:t xml:space="preserve">2019 – Certifications Linux – Cnrs interne / Art et </w:t>
            </w:r>
            <w:proofErr w:type="spellStart"/>
            <w:r w:rsidRPr="00E670C7">
              <w:rPr>
                <w:rFonts w:cstheme="minorHAnsi"/>
                <w:sz w:val="22"/>
                <w:szCs w:val="22"/>
              </w:rPr>
              <w:t>Metier</w:t>
            </w:r>
            <w:proofErr w:type="spellEnd"/>
            <w:r w:rsidRPr="00E670C7">
              <w:rPr>
                <w:rFonts w:cstheme="minorHAnsi"/>
                <w:sz w:val="22"/>
                <w:szCs w:val="22"/>
              </w:rPr>
              <w:t xml:space="preserve"> – Gestion de Projet / Cisco </w:t>
            </w:r>
          </w:p>
          <w:p w14:paraId="3A28F32E" w14:textId="3E886CE3" w:rsidR="00E670C7" w:rsidRDefault="00E670C7" w:rsidP="00E670C7">
            <w:pPr>
              <w:pStyle w:val="En-tte"/>
              <w:spacing w:line="276" w:lineRule="auto"/>
              <w:jc w:val="both"/>
              <w:rPr>
                <w:rFonts w:cstheme="minorHAnsi"/>
                <w:sz w:val="22"/>
                <w:szCs w:val="22"/>
              </w:rPr>
            </w:pPr>
            <w:r w:rsidRPr="00E670C7">
              <w:rPr>
                <w:rFonts w:cstheme="minorHAnsi"/>
                <w:sz w:val="22"/>
                <w:szCs w:val="22"/>
              </w:rPr>
              <w:t>2020 Diplôme d’Ingénieur Système et Réseau</w:t>
            </w:r>
            <w:r>
              <w:rPr>
                <w:rFonts w:cstheme="minorHAnsi"/>
                <w:sz w:val="22"/>
                <w:szCs w:val="22"/>
              </w:rPr>
              <w:t xml:space="preserve"> </w:t>
            </w:r>
            <w:r w:rsidRPr="00E670C7">
              <w:rPr>
                <w:rFonts w:cstheme="minorHAnsi"/>
                <w:sz w:val="22"/>
                <w:szCs w:val="22"/>
              </w:rPr>
              <w:t xml:space="preserve">(Ecole D’ingénieur des Arts &amp; Métier - Paris) 2020 - Training session : Ansible </w:t>
            </w:r>
          </w:p>
          <w:p w14:paraId="102FB97F" w14:textId="75AFED4E" w:rsidR="00E670C7" w:rsidRDefault="00E670C7" w:rsidP="00E670C7">
            <w:pPr>
              <w:pStyle w:val="En-tte"/>
              <w:spacing w:line="276" w:lineRule="auto"/>
              <w:jc w:val="both"/>
              <w:rPr>
                <w:rFonts w:cstheme="minorHAnsi"/>
                <w:sz w:val="22"/>
                <w:szCs w:val="22"/>
              </w:rPr>
            </w:pPr>
            <w:r w:rsidRPr="00E670C7">
              <w:rPr>
                <w:rFonts w:cstheme="minorHAnsi"/>
                <w:sz w:val="22"/>
                <w:szCs w:val="22"/>
              </w:rPr>
              <w:t xml:space="preserve">2021 Cybersécurité – Gestion et Analyse de risque – Process Qualif </w:t>
            </w:r>
          </w:p>
          <w:p w14:paraId="2A6B56D1" w14:textId="77777777" w:rsidR="00E670C7" w:rsidRDefault="00E670C7" w:rsidP="00E670C7">
            <w:pPr>
              <w:pStyle w:val="En-tte"/>
              <w:spacing w:line="276" w:lineRule="auto"/>
              <w:jc w:val="both"/>
              <w:rPr>
                <w:rFonts w:cstheme="minorHAnsi"/>
                <w:sz w:val="22"/>
                <w:szCs w:val="22"/>
              </w:rPr>
            </w:pPr>
            <w:r w:rsidRPr="00E670C7">
              <w:rPr>
                <w:rFonts w:cstheme="minorHAnsi"/>
                <w:sz w:val="22"/>
                <w:szCs w:val="22"/>
              </w:rPr>
              <w:t xml:space="preserve">SECNUMCLOUD 2021 - Training session : Jenkins </w:t>
            </w:r>
          </w:p>
          <w:p w14:paraId="3BC75F21" w14:textId="77777777" w:rsidR="00E670C7" w:rsidRDefault="00E670C7" w:rsidP="00E670C7">
            <w:pPr>
              <w:pStyle w:val="En-tte"/>
              <w:spacing w:line="276" w:lineRule="auto"/>
              <w:jc w:val="both"/>
              <w:rPr>
                <w:rFonts w:cstheme="minorHAnsi"/>
                <w:sz w:val="22"/>
                <w:szCs w:val="22"/>
              </w:rPr>
            </w:pPr>
            <w:r w:rsidRPr="00E670C7">
              <w:rPr>
                <w:rFonts w:cstheme="minorHAnsi"/>
                <w:sz w:val="22"/>
                <w:szCs w:val="22"/>
              </w:rPr>
              <w:t>2022 – Certification Azure Az-104, training Kafka</w:t>
            </w:r>
          </w:p>
          <w:p w14:paraId="4516A89C" w14:textId="77777777" w:rsidR="00DA766B" w:rsidRDefault="00E670C7" w:rsidP="00E670C7">
            <w:pPr>
              <w:pStyle w:val="En-tte"/>
              <w:spacing w:line="276" w:lineRule="auto"/>
              <w:jc w:val="both"/>
              <w:rPr>
                <w:rFonts w:cstheme="minorHAnsi"/>
                <w:sz w:val="22"/>
                <w:szCs w:val="22"/>
              </w:rPr>
            </w:pPr>
            <w:r w:rsidRPr="00E670C7">
              <w:rPr>
                <w:rFonts w:cstheme="minorHAnsi"/>
                <w:sz w:val="22"/>
                <w:szCs w:val="22"/>
              </w:rPr>
              <w:t xml:space="preserve"> 2022-2023</w:t>
            </w:r>
            <w:r w:rsidR="00DA766B">
              <w:rPr>
                <w:rFonts w:cstheme="minorHAnsi"/>
                <w:sz w:val="22"/>
                <w:szCs w:val="22"/>
              </w:rPr>
              <w:t> : C</w:t>
            </w:r>
            <w:r w:rsidRPr="00E670C7">
              <w:rPr>
                <w:rFonts w:cstheme="minorHAnsi"/>
                <w:sz w:val="22"/>
                <w:szCs w:val="22"/>
              </w:rPr>
              <w:t xml:space="preserve">ertification </w:t>
            </w:r>
            <w:proofErr w:type="spellStart"/>
            <w:r w:rsidRPr="00E670C7">
              <w:rPr>
                <w:rFonts w:cstheme="minorHAnsi"/>
                <w:sz w:val="22"/>
                <w:szCs w:val="22"/>
              </w:rPr>
              <w:t>Kubernetes</w:t>
            </w:r>
            <w:proofErr w:type="spellEnd"/>
            <w:r w:rsidRPr="00E670C7">
              <w:rPr>
                <w:rFonts w:cstheme="minorHAnsi"/>
                <w:sz w:val="22"/>
                <w:szCs w:val="22"/>
              </w:rPr>
              <w:t xml:space="preserve"> </w:t>
            </w:r>
            <w:proofErr w:type="gramStart"/>
            <w:r w:rsidRPr="00E670C7">
              <w:rPr>
                <w:rFonts w:cstheme="minorHAnsi"/>
                <w:sz w:val="22"/>
                <w:szCs w:val="22"/>
              </w:rPr>
              <w:t>CKA(</w:t>
            </w:r>
            <w:proofErr w:type="gramEnd"/>
            <w:r w:rsidRPr="00E670C7">
              <w:rPr>
                <w:rFonts w:cstheme="minorHAnsi"/>
                <w:sz w:val="22"/>
                <w:szCs w:val="22"/>
              </w:rPr>
              <w:t xml:space="preserve">en cours.) + </w:t>
            </w:r>
            <w:proofErr w:type="spellStart"/>
            <w:r w:rsidRPr="00E670C7">
              <w:rPr>
                <w:rFonts w:cstheme="minorHAnsi"/>
                <w:sz w:val="22"/>
                <w:szCs w:val="22"/>
              </w:rPr>
              <w:t>Aws</w:t>
            </w:r>
            <w:proofErr w:type="spellEnd"/>
            <w:r w:rsidRPr="00E670C7">
              <w:rPr>
                <w:rFonts w:cstheme="minorHAnsi"/>
                <w:sz w:val="22"/>
                <w:szCs w:val="22"/>
              </w:rPr>
              <w:t xml:space="preserve"> </w:t>
            </w:r>
            <w:proofErr w:type="spellStart"/>
            <w:r w:rsidRPr="00E670C7">
              <w:rPr>
                <w:rFonts w:cstheme="minorHAnsi"/>
                <w:sz w:val="22"/>
                <w:szCs w:val="22"/>
              </w:rPr>
              <w:t>Certified</w:t>
            </w:r>
            <w:proofErr w:type="spellEnd"/>
            <w:r w:rsidRPr="00E670C7">
              <w:rPr>
                <w:rFonts w:cstheme="minorHAnsi"/>
                <w:sz w:val="22"/>
                <w:szCs w:val="22"/>
              </w:rPr>
              <w:t xml:space="preserve"> </w:t>
            </w:r>
            <w:proofErr w:type="spellStart"/>
            <w:proofErr w:type="gramStart"/>
            <w:r w:rsidRPr="00E670C7">
              <w:rPr>
                <w:rFonts w:cstheme="minorHAnsi"/>
                <w:sz w:val="22"/>
                <w:szCs w:val="22"/>
              </w:rPr>
              <w:t>SysOps</w:t>
            </w:r>
            <w:proofErr w:type="spellEnd"/>
            <w:r w:rsidRPr="00E670C7">
              <w:rPr>
                <w:rFonts w:cstheme="minorHAnsi"/>
                <w:sz w:val="22"/>
                <w:szCs w:val="22"/>
              </w:rPr>
              <w:t>(</w:t>
            </w:r>
            <w:proofErr w:type="gramEnd"/>
            <w:r w:rsidRPr="00E670C7">
              <w:rPr>
                <w:rFonts w:cstheme="minorHAnsi"/>
                <w:sz w:val="22"/>
                <w:szCs w:val="22"/>
              </w:rPr>
              <w:t xml:space="preserve">en cours.) </w:t>
            </w:r>
          </w:p>
          <w:p w14:paraId="38C7156C" w14:textId="3AE6D8C4" w:rsidR="00E670C7" w:rsidRPr="00F97424" w:rsidRDefault="00E670C7" w:rsidP="00E670C7">
            <w:pPr>
              <w:pStyle w:val="En-tte"/>
              <w:spacing w:line="276" w:lineRule="auto"/>
              <w:jc w:val="both"/>
              <w:rPr>
                <w:rFonts w:cstheme="minorHAnsi"/>
                <w:sz w:val="22"/>
                <w:szCs w:val="22"/>
              </w:rPr>
            </w:pPr>
            <w:r w:rsidRPr="00E670C7">
              <w:rPr>
                <w:rFonts w:cstheme="minorHAnsi"/>
                <w:sz w:val="22"/>
                <w:szCs w:val="22"/>
              </w:rPr>
              <w:t>2024</w:t>
            </w:r>
            <w:r>
              <w:rPr>
                <w:rFonts w:cstheme="minorHAnsi"/>
                <w:sz w:val="22"/>
                <w:szCs w:val="22"/>
              </w:rPr>
              <w:t>-20</w:t>
            </w:r>
            <w:r w:rsidRPr="00E670C7">
              <w:rPr>
                <w:rFonts w:cstheme="minorHAnsi"/>
                <w:sz w:val="22"/>
                <w:szCs w:val="22"/>
              </w:rPr>
              <w:t xml:space="preserve">25 - </w:t>
            </w:r>
            <w:proofErr w:type="spellStart"/>
            <w:r w:rsidRPr="00E670C7">
              <w:rPr>
                <w:rFonts w:cstheme="minorHAnsi"/>
                <w:sz w:val="22"/>
                <w:szCs w:val="22"/>
              </w:rPr>
              <w:t>Udemy</w:t>
            </w:r>
            <w:proofErr w:type="spellEnd"/>
            <w:r w:rsidRPr="00E670C7">
              <w:rPr>
                <w:rFonts w:cstheme="minorHAnsi"/>
                <w:sz w:val="22"/>
                <w:szCs w:val="22"/>
              </w:rPr>
              <w:t xml:space="preserve"> - Architecte infra – </w:t>
            </w:r>
            <w:proofErr w:type="spellStart"/>
            <w:r w:rsidRPr="00E670C7">
              <w:rPr>
                <w:rFonts w:cstheme="minorHAnsi"/>
                <w:sz w:val="22"/>
                <w:szCs w:val="22"/>
              </w:rPr>
              <w:t>Aws</w:t>
            </w:r>
            <w:proofErr w:type="spellEnd"/>
            <w:r w:rsidRPr="00E670C7">
              <w:rPr>
                <w:rFonts w:cstheme="minorHAnsi"/>
                <w:sz w:val="22"/>
                <w:szCs w:val="22"/>
              </w:rPr>
              <w:t xml:space="preserve"> Architect</w:t>
            </w:r>
          </w:p>
          <w:p w14:paraId="488DA2CE" w14:textId="77777777" w:rsidR="00E670C7" w:rsidRPr="00616DE7" w:rsidRDefault="00E670C7" w:rsidP="00E670C7">
            <w:pPr>
              <w:pStyle w:val="En-tte"/>
              <w:spacing w:line="276" w:lineRule="auto"/>
              <w:jc w:val="both"/>
              <w:rPr>
                <w:rFonts w:cstheme="minorHAnsi"/>
                <w:b/>
                <w:noProof/>
                <w:color w:val="365F91"/>
                <w:sz w:val="22"/>
                <w:szCs w:val="22"/>
              </w:rPr>
            </w:pPr>
          </w:p>
        </w:tc>
        <w:tc>
          <w:tcPr>
            <w:tcW w:w="7227" w:type="dxa"/>
            <w:shd w:val="clear" w:color="auto" w:fill="auto"/>
          </w:tcPr>
          <w:p w14:paraId="59A0103E" w14:textId="7AF730C8"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Systèmes &amp; Réseaux</w:t>
            </w:r>
            <w:r w:rsidRPr="00EE48BD">
              <w:rPr>
                <w:rFonts w:asciiTheme="minorHAnsi" w:eastAsiaTheme="minorHAnsi" w:hAnsiTheme="minorHAnsi" w:cstheme="minorHAnsi"/>
                <w:sz w:val="22"/>
                <w:szCs w:val="22"/>
                <w:lang w:eastAsia="en-US"/>
              </w:rPr>
              <w:t xml:space="preserve"> : Linux (</w:t>
            </w:r>
            <w:proofErr w:type="spellStart"/>
            <w:r w:rsidRPr="00EE48BD">
              <w:rPr>
                <w:rFonts w:asciiTheme="minorHAnsi" w:eastAsiaTheme="minorHAnsi" w:hAnsiTheme="minorHAnsi" w:cstheme="minorHAnsi"/>
                <w:sz w:val="22"/>
                <w:szCs w:val="22"/>
                <w:lang w:eastAsia="en-US"/>
              </w:rPr>
              <w:t>RedHat</w:t>
            </w:r>
            <w:proofErr w:type="spellEnd"/>
            <w:r w:rsidRPr="00EE48BD">
              <w:rPr>
                <w:rFonts w:asciiTheme="minorHAnsi" w:eastAsiaTheme="minorHAnsi" w:hAnsiTheme="minorHAnsi" w:cstheme="minorHAnsi"/>
                <w:sz w:val="22"/>
                <w:szCs w:val="22"/>
                <w:lang w:eastAsia="en-US"/>
              </w:rPr>
              <w:t xml:space="preserve">, CentOS, Ubuntu), Windows Server, VMware, </w:t>
            </w:r>
            <w:proofErr w:type="spellStart"/>
            <w:r w:rsidRPr="00EE48BD">
              <w:rPr>
                <w:rFonts w:asciiTheme="minorHAnsi" w:eastAsiaTheme="minorHAnsi" w:hAnsiTheme="minorHAnsi" w:cstheme="minorHAnsi"/>
                <w:sz w:val="22"/>
                <w:szCs w:val="22"/>
                <w:lang w:eastAsia="en-US"/>
              </w:rPr>
              <w:t>OpenNebula</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OpenStack</w:t>
            </w:r>
            <w:proofErr w:type="spellEnd"/>
            <w:r w:rsidRPr="00EE48BD">
              <w:rPr>
                <w:rFonts w:asciiTheme="minorHAnsi" w:eastAsiaTheme="minorHAnsi" w:hAnsiTheme="minorHAnsi" w:cstheme="minorHAnsi"/>
                <w:sz w:val="22"/>
                <w:szCs w:val="22"/>
                <w:lang w:eastAsia="en-US"/>
              </w:rPr>
              <w:t>, Hyper-V</w:t>
            </w:r>
          </w:p>
          <w:p w14:paraId="6C9C03F2" w14:textId="791D6C73"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Cloud</w:t>
            </w:r>
            <w:r w:rsidRPr="00EE48BD">
              <w:rPr>
                <w:rFonts w:asciiTheme="minorHAnsi" w:eastAsiaTheme="minorHAnsi" w:hAnsiTheme="minorHAnsi" w:cstheme="minorHAnsi"/>
                <w:sz w:val="22"/>
                <w:szCs w:val="22"/>
                <w:lang w:eastAsia="en-US"/>
              </w:rPr>
              <w:t xml:space="preserve"> : AWS, Azure, Cloud privé / on-</w:t>
            </w:r>
            <w:proofErr w:type="spellStart"/>
            <w:r w:rsidRPr="00EE48BD">
              <w:rPr>
                <w:rFonts w:asciiTheme="minorHAnsi" w:eastAsiaTheme="minorHAnsi" w:hAnsiTheme="minorHAnsi" w:cstheme="minorHAnsi"/>
                <w:sz w:val="22"/>
                <w:szCs w:val="22"/>
                <w:lang w:eastAsia="en-US"/>
              </w:rPr>
              <w:t>premise</w:t>
            </w:r>
            <w:proofErr w:type="spellEnd"/>
          </w:p>
          <w:p w14:paraId="38504A8F" w14:textId="16081FB1"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Infrastructure as Code</w:t>
            </w:r>
            <w:r w:rsidRPr="00EE48BD">
              <w:rPr>
                <w:rFonts w:asciiTheme="minorHAnsi" w:eastAsiaTheme="minorHAnsi" w:hAnsiTheme="minorHAnsi" w:cstheme="minorHAnsi"/>
                <w:sz w:val="22"/>
                <w:szCs w:val="22"/>
                <w:lang w:eastAsia="en-US"/>
              </w:rPr>
              <w:t xml:space="preserve"> : </w:t>
            </w:r>
            <w:proofErr w:type="spellStart"/>
            <w:r w:rsidRPr="00EE48BD">
              <w:rPr>
                <w:rFonts w:asciiTheme="minorHAnsi" w:eastAsiaTheme="minorHAnsi" w:hAnsiTheme="minorHAnsi" w:cstheme="minorHAnsi"/>
                <w:sz w:val="22"/>
                <w:szCs w:val="22"/>
                <w:lang w:eastAsia="en-US"/>
              </w:rPr>
              <w:t>Terraform</w:t>
            </w:r>
            <w:proofErr w:type="spellEnd"/>
            <w:r w:rsidRPr="00EE48BD">
              <w:rPr>
                <w:rFonts w:asciiTheme="minorHAnsi" w:eastAsiaTheme="minorHAnsi" w:hAnsiTheme="minorHAnsi" w:cstheme="minorHAnsi"/>
                <w:sz w:val="22"/>
                <w:szCs w:val="22"/>
                <w:lang w:eastAsia="en-US"/>
              </w:rPr>
              <w:t xml:space="preserve">, Ansible, </w:t>
            </w:r>
            <w:proofErr w:type="spellStart"/>
            <w:r w:rsidRPr="00EE48BD">
              <w:rPr>
                <w:rFonts w:asciiTheme="minorHAnsi" w:eastAsiaTheme="minorHAnsi" w:hAnsiTheme="minorHAnsi" w:cstheme="minorHAnsi"/>
                <w:sz w:val="22"/>
                <w:szCs w:val="22"/>
                <w:lang w:eastAsia="en-US"/>
              </w:rPr>
              <w:t>Puppet</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Cobbler</w:t>
            </w:r>
            <w:proofErr w:type="spellEnd"/>
          </w:p>
          <w:p w14:paraId="7B491C4C" w14:textId="176EF05F"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Conteneurisation &amp; Orchestration</w:t>
            </w:r>
            <w:r w:rsidRPr="00EE48BD">
              <w:rPr>
                <w:rFonts w:asciiTheme="minorHAnsi" w:eastAsiaTheme="minorHAnsi" w:hAnsiTheme="minorHAnsi" w:cstheme="minorHAnsi"/>
                <w:sz w:val="22"/>
                <w:szCs w:val="22"/>
                <w:lang w:eastAsia="en-US"/>
              </w:rPr>
              <w:t xml:space="preserve"> : Docker, </w:t>
            </w:r>
            <w:proofErr w:type="spellStart"/>
            <w:r w:rsidRPr="00EE48BD">
              <w:rPr>
                <w:rFonts w:asciiTheme="minorHAnsi" w:eastAsiaTheme="minorHAnsi" w:hAnsiTheme="minorHAnsi" w:cstheme="minorHAnsi"/>
                <w:sz w:val="22"/>
                <w:szCs w:val="22"/>
                <w:lang w:eastAsia="en-US"/>
              </w:rPr>
              <w:t>Kubernetes</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Helm</w:t>
            </w:r>
            <w:proofErr w:type="spellEnd"/>
            <w:r w:rsidRPr="00EE48BD">
              <w:rPr>
                <w:rFonts w:asciiTheme="minorHAnsi" w:eastAsiaTheme="minorHAnsi" w:hAnsiTheme="minorHAnsi" w:cstheme="minorHAnsi"/>
                <w:sz w:val="22"/>
                <w:szCs w:val="22"/>
                <w:lang w:eastAsia="en-US"/>
              </w:rPr>
              <w:t xml:space="preserve">, CNI : </w:t>
            </w:r>
            <w:proofErr w:type="spellStart"/>
            <w:r w:rsidRPr="00EE48BD">
              <w:rPr>
                <w:rFonts w:asciiTheme="minorHAnsi" w:eastAsiaTheme="minorHAnsi" w:hAnsiTheme="minorHAnsi" w:cstheme="minorHAnsi"/>
                <w:sz w:val="22"/>
                <w:szCs w:val="22"/>
                <w:lang w:eastAsia="en-US"/>
              </w:rPr>
              <w:t>Calico</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Cilium</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Flannel</w:t>
            </w:r>
            <w:proofErr w:type="spellEnd"/>
            <w:r w:rsidRPr="00EE48BD">
              <w:rPr>
                <w:rFonts w:asciiTheme="minorHAnsi" w:eastAsiaTheme="minorHAnsi" w:hAnsiTheme="minorHAnsi" w:cstheme="minorHAnsi"/>
                <w:sz w:val="22"/>
                <w:szCs w:val="22"/>
                <w:lang w:eastAsia="en-US"/>
              </w:rPr>
              <w:t>), Rancher</w:t>
            </w:r>
          </w:p>
          <w:p w14:paraId="3ECF9355" w14:textId="4F1A153C"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CI/CD &amp; DevOps</w:t>
            </w:r>
            <w:r w:rsidRPr="00EE48BD">
              <w:rPr>
                <w:rFonts w:asciiTheme="minorHAnsi" w:eastAsiaTheme="minorHAnsi" w:hAnsiTheme="minorHAnsi" w:cstheme="minorHAnsi"/>
                <w:sz w:val="22"/>
                <w:szCs w:val="22"/>
                <w:lang w:eastAsia="en-US"/>
              </w:rPr>
              <w:t xml:space="preserve"> : Jenkins, </w:t>
            </w:r>
            <w:proofErr w:type="spellStart"/>
            <w:r w:rsidRPr="00EE48BD">
              <w:rPr>
                <w:rFonts w:asciiTheme="minorHAnsi" w:eastAsiaTheme="minorHAnsi" w:hAnsiTheme="minorHAnsi" w:cstheme="minorHAnsi"/>
                <w:sz w:val="22"/>
                <w:szCs w:val="22"/>
                <w:lang w:eastAsia="en-US"/>
              </w:rPr>
              <w:t>GitLab</w:t>
            </w:r>
            <w:proofErr w:type="spellEnd"/>
            <w:r w:rsidRPr="00EE48BD">
              <w:rPr>
                <w:rFonts w:asciiTheme="minorHAnsi" w:eastAsiaTheme="minorHAnsi" w:hAnsiTheme="minorHAnsi" w:cstheme="minorHAnsi"/>
                <w:sz w:val="22"/>
                <w:szCs w:val="22"/>
                <w:lang w:eastAsia="en-US"/>
              </w:rPr>
              <w:t xml:space="preserve"> CI, Packer, Git, Nexus, Maven, AWX</w:t>
            </w:r>
          </w:p>
          <w:p w14:paraId="3C540A4E" w14:textId="19D9A19A"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Sécurité</w:t>
            </w:r>
            <w:r w:rsidRPr="00EE48BD">
              <w:rPr>
                <w:rFonts w:asciiTheme="minorHAnsi" w:eastAsiaTheme="minorHAnsi" w:hAnsiTheme="minorHAnsi" w:cstheme="minorHAnsi"/>
                <w:sz w:val="22"/>
                <w:szCs w:val="22"/>
                <w:lang w:eastAsia="en-US"/>
              </w:rPr>
              <w:t xml:space="preserve"> : NSX-T, Firewall, Vault, durcissement OS, segmentation réseau, SAST/SCA (</w:t>
            </w:r>
            <w:proofErr w:type="spellStart"/>
            <w:r w:rsidRPr="00EE48BD">
              <w:rPr>
                <w:rFonts w:asciiTheme="minorHAnsi" w:eastAsiaTheme="minorHAnsi" w:hAnsiTheme="minorHAnsi" w:cstheme="minorHAnsi"/>
                <w:sz w:val="22"/>
                <w:szCs w:val="22"/>
                <w:lang w:eastAsia="en-US"/>
              </w:rPr>
              <w:t>SonarQube</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JFrog</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Xray</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Semgrep</w:t>
            </w:r>
            <w:proofErr w:type="spellEnd"/>
            <w:r w:rsidRPr="00EE48BD">
              <w:rPr>
                <w:rFonts w:asciiTheme="minorHAnsi" w:eastAsiaTheme="minorHAnsi" w:hAnsiTheme="minorHAnsi" w:cstheme="minorHAnsi"/>
                <w:sz w:val="22"/>
                <w:szCs w:val="22"/>
                <w:lang w:eastAsia="en-US"/>
              </w:rPr>
              <w:t>)</w:t>
            </w:r>
          </w:p>
          <w:p w14:paraId="7F1C37C9" w14:textId="25EF5C3F"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Supervision &amp; Monitoring</w:t>
            </w:r>
            <w:r w:rsidRPr="00EE48BD">
              <w:rPr>
                <w:rFonts w:asciiTheme="minorHAnsi" w:eastAsiaTheme="minorHAnsi" w:hAnsiTheme="minorHAnsi" w:cstheme="minorHAnsi"/>
                <w:sz w:val="22"/>
                <w:szCs w:val="22"/>
                <w:lang w:eastAsia="en-US"/>
              </w:rPr>
              <w:t xml:space="preserve"> : </w:t>
            </w:r>
            <w:proofErr w:type="spellStart"/>
            <w:r w:rsidRPr="00EE48BD">
              <w:rPr>
                <w:rFonts w:asciiTheme="minorHAnsi" w:eastAsiaTheme="minorHAnsi" w:hAnsiTheme="minorHAnsi" w:cstheme="minorHAnsi"/>
                <w:sz w:val="22"/>
                <w:szCs w:val="22"/>
                <w:lang w:eastAsia="en-US"/>
              </w:rPr>
              <w:t>Prometheus</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Grafana</w:t>
            </w:r>
            <w:proofErr w:type="spellEnd"/>
            <w:r w:rsidRPr="00EE48BD">
              <w:rPr>
                <w:rFonts w:asciiTheme="minorHAnsi" w:eastAsiaTheme="minorHAnsi" w:hAnsiTheme="minorHAnsi" w:cstheme="minorHAnsi"/>
                <w:sz w:val="22"/>
                <w:szCs w:val="22"/>
                <w:lang w:eastAsia="en-US"/>
              </w:rPr>
              <w:t xml:space="preserve">, </w:t>
            </w:r>
            <w:proofErr w:type="spellStart"/>
            <w:r w:rsidRPr="00EE48BD">
              <w:rPr>
                <w:rFonts w:asciiTheme="minorHAnsi" w:eastAsiaTheme="minorHAnsi" w:hAnsiTheme="minorHAnsi" w:cstheme="minorHAnsi"/>
                <w:sz w:val="22"/>
                <w:szCs w:val="22"/>
                <w:lang w:eastAsia="en-US"/>
              </w:rPr>
              <w:t>Telegraf</w:t>
            </w:r>
            <w:proofErr w:type="spellEnd"/>
            <w:r w:rsidRPr="00EE48BD">
              <w:rPr>
                <w:rFonts w:asciiTheme="minorHAnsi" w:eastAsiaTheme="minorHAnsi" w:hAnsiTheme="minorHAnsi" w:cstheme="minorHAnsi"/>
                <w:sz w:val="22"/>
                <w:szCs w:val="22"/>
                <w:lang w:eastAsia="en-US"/>
              </w:rPr>
              <w:t>, Nagios</w:t>
            </w:r>
          </w:p>
          <w:p w14:paraId="789517F9" w14:textId="6AB29A1A"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Langages</w:t>
            </w:r>
            <w:r w:rsidRPr="00EE48BD">
              <w:rPr>
                <w:rFonts w:asciiTheme="minorHAnsi" w:eastAsiaTheme="minorHAnsi" w:hAnsiTheme="minorHAnsi" w:cstheme="minorHAnsi"/>
                <w:sz w:val="22"/>
                <w:szCs w:val="22"/>
                <w:lang w:eastAsia="en-US"/>
              </w:rPr>
              <w:t xml:space="preserve"> : Bash, Python, Groovy, Shell, PowerShell, HCL, YAML, JSON</w:t>
            </w:r>
          </w:p>
          <w:p w14:paraId="0AC59256" w14:textId="26FCA483" w:rsidR="00EE48BD" w:rsidRP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Bases de données</w:t>
            </w:r>
            <w:r w:rsidRPr="00EE48BD">
              <w:rPr>
                <w:rFonts w:asciiTheme="minorHAnsi" w:eastAsiaTheme="minorHAnsi" w:hAnsiTheme="minorHAnsi" w:cstheme="minorHAnsi"/>
                <w:sz w:val="22"/>
                <w:szCs w:val="22"/>
                <w:lang w:eastAsia="en-US"/>
              </w:rPr>
              <w:t xml:space="preserve"> : PostgreSQL, SQL Server, Oracle, MySQL</w:t>
            </w:r>
          </w:p>
          <w:p w14:paraId="588BAFDA" w14:textId="0623B407" w:rsidR="00EE48BD" w:rsidRDefault="00EE48BD" w:rsidP="00FA675E">
            <w:pPr>
              <w:pStyle w:val="Paragraphedeliste"/>
              <w:numPr>
                <w:ilvl w:val="0"/>
                <w:numId w:val="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Outils &amp; méthodes</w:t>
            </w:r>
            <w:r w:rsidRPr="00EE48BD">
              <w:rPr>
                <w:rFonts w:asciiTheme="minorHAnsi" w:eastAsiaTheme="minorHAnsi" w:hAnsiTheme="minorHAnsi" w:cstheme="minorHAnsi"/>
                <w:sz w:val="22"/>
                <w:szCs w:val="22"/>
                <w:lang w:eastAsia="en-US"/>
              </w:rPr>
              <w:t xml:space="preserve"> : Git, JIRA, Confluence, UML, ITIL, Agile (Scrum, Kanban)</w:t>
            </w:r>
          </w:p>
          <w:p w14:paraId="4677A28E" w14:textId="77777777" w:rsidR="00EE48BD" w:rsidRDefault="00EE48BD" w:rsidP="00EE48BD">
            <w:pPr>
              <w:pStyle w:val="Paragraphedeliste"/>
              <w:ind w:left="720"/>
              <w:jc w:val="both"/>
              <w:rPr>
                <w:rFonts w:asciiTheme="minorHAnsi" w:eastAsiaTheme="minorHAnsi" w:hAnsiTheme="minorHAnsi" w:cstheme="minorHAnsi"/>
                <w:sz w:val="22"/>
                <w:szCs w:val="22"/>
                <w:lang w:eastAsia="en-US"/>
              </w:rPr>
            </w:pPr>
          </w:p>
          <w:p w14:paraId="15E8D78D" w14:textId="77777777" w:rsidR="00EE48BD" w:rsidRPr="00EE48BD" w:rsidRDefault="00EE48BD" w:rsidP="00EE48BD">
            <w:pPr>
              <w:pStyle w:val="Paragraphedeliste"/>
              <w:ind w:left="720"/>
              <w:jc w:val="both"/>
              <w:rPr>
                <w:rFonts w:asciiTheme="minorHAnsi" w:eastAsiaTheme="minorHAnsi" w:hAnsiTheme="minorHAnsi" w:cstheme="minorHAnsi"/>
                <w:sz w:val="22"/>
                <w:szCs w:val="22"/>
                <w:lang w:eastAsia="en-US"/>
              </w:rPr>
            </w:pPr>
          </w:p>
          <w:p w14:paraId="310F7923" w14:textId="77777777" w:rsidR="00E670C7" w:rsidRDefault="00E670C7" w:rsidP="00E670C7">
            <w:pPr>
              <w:jc w:val="both"/>
              <w:rPr>
                <w:rFonts w:asciiTheme="minorHAnsi" w:eastAsiaTheme="minorHAnsi" w:hAnsiTheme="minorHAnsi" w:cstheme="minorHAnsi"/>
                <w:sz w:val="22"/>
                <w:szCs w:val="22"/>
                <w:lang w:eastAsia="en-US"/>
              </w:rPr>
            </w:pPr>
            <w:r w:rsidRPr="008712DD">
              <w:rPr>
                <w:rFonts w:asciiTheme="minorHAnsi" w:eastAsiaTheme="minorHAnsi" w:hAnsiTheme="minorHAnsi" w:cstheme="minorHAnsi"/>
                <w:sz w:val="22"/>
                <w:szCs w:val="22"/>
                <w:lang w:eastAsia="en-US"/>
              </w:rPr>
              <w:t>COMPETENCES TECHNIQUES :</w:t>
            </w:r>
          </w:p>
          <w:p w14:paraId="6FF283D1" w14:textId="008F8BA8"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Conception d’architecture système et réseau</w:t>
            </w:r>
            <w:r w:rsidRPr="00D628C9">
              <w:rPr>
                <w:rFonts w:asciiTheme="minorHAnsi" w:eastAsiaTheme="minorHAnsi" w:hAnsiTheme="minorHAnsi" w:cstheme="minorHAnsi"/>
                <w:b/>
                <w:bCs/>
                <w:sz w:val="22"/>
                <w:szCs w:val="22"/>
                <w:lang w:eastAsia="en-US"/>
              </w:rPr>
              <w:t xml:space="preserve"> (HLD/LLD, DAT, DEX, POC)</w:t>
            </w:r>
          </w:p>
          <w:p w14:paraId="45B7E78E" w14:textId="5A5A9B90"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Automatisation des déploiements applicatifs et du provisioning cloud</w:t>
            </w:r>
          </w:p>
          <w:p w14:paraId="3B3B0B87" w14:textId="610EC804"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Intégration des exigences de sécurité dès la phase de développement (</w:t>
            </w:r>
            <w:proofErr w:type="spellStart"/>
            <w:r w:rsidRPr="00EE48BD">
              <w:rPr>
                <w:rFonts w:asciiTheme="minorHAnsi" w:eastAsiaTheme="minorHAnsi" w:hAnsiTheme="minorHAnsi" w:cstheme="minorHAnsi"/>
                <w:b/>
                <w:bCs/>
                <w:sz w:val="22"/>
                <w:szCs w:val="22"/>
                <w:lang w:eastAsia="en-US"/>
              </w:rPr>
              <w:t>DevSecOps</w:t>
            </w:r>
            <w:proofErr w:type="spellEnd"/>
            <w:r w:rsidRPr="00EE48BD">
              <w:rPr>
                <w:rFonts w:asciiTheme="minorHAnsi" w:eastAsiaTheme="minorHAnsi" w:hAnsiTheme="minorHAnsi" w:cstheme="minorHAnsi"/>
                <w:b/>
                <w:bCs/>
                <w:sz w:val="22"/>
                <w:szCs w:val="22"/>
                <w:lang w:eastAsia="en-US"/>
              </w:rPr>
              <w:t>)</w:t>
            </w:r>
          </w:p>
          <w:p w14:paraId="633604D2" w14:textId="032B2548"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Rédaction de documentation technique et accompagnement au changement</w:t>
            </w:r>
          </w:p>
          <w:p w14:paraId="2A63D0C5" w14:textId="5C0E805C"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Support technique aux équipes projets (développement, validation, exploitation)</w:t>
            </w:r>
          </w:p>
          <w:p w14:paraId="524CDF4C" w14:textId="062F5C2A"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Pilotage de projets techniques en environnement agile et sécurisé</w:t>
            </w:r>
          </w:p>
          <w:p w14:paraId="6A1F3642" w14:textId="6AC3C4C9" w:rsidR="00EE48BD" w:rsidRPr="00EE48BD" w:rsidRDefault="00EE48BD" w:rsidP="00FA675E">
            <w:pPr>
              <w:pStyle w:val="Paragraphedeliste"/>
              <w:numPr>
                <w:ilvl w:val="0"/>
                <w:numId w:val="13"/>
              </w:numPr>
              <w:jc w:val="both"/>
              <w:rPr>
                <w:rFonts w:asciiTheme="minorHAnsi" w:eastAsiaTheme="minorHAnsi" w:hAnsiTheme="minorHAnsi" w:cstheme="minorHAnsi"/>
                <w:sz w:val="22"/>
                <w:szCs w:val="22"/>
                <w:lang w:eastAsia="en-US"/>
              </w:rPr>
            </w:pPr>
            <w:r w:rsidRPr="00EE48BD">
              <w:rPr>
                <w:rFonts w:asciiTheme="minorHAnsi" w:eastAsiaTheme="minorHAnsi" w:hAnsiTheme="minorHAnsi" w:cstheme="minorHAnsi"/>
                <w:b/>
                <w:bCs/>
                <w:sz w:val="22"/>
                <w:szCs w:val="22"/>
                <w:lang w:eastAsia="en-US"/>
              </w:rPr>
              <w:t>Veille technologique continue et amélioration des processus DevOps</w:t>
            </w:r>
          </w:p>
          <w:p w14:paraId="627FD70C" w14:textId="608F2E5D" w:rsidR="00E670C7" w:rsidRPr="00225484" w:rsidRDefault="00E670C7" w:rsidP="00EE48BD">
            <w:pPr>
              <w:pStyle w:val="Paragraphedeliste"/>
              <w:ind w:left="720"/>
              <w:jc w:val="both"/>
              <w:rPr>
                <w:rFonts w:cstheme="minorHAnsi"/>
                <w:color w:val="000000" w:themeColor="text1"/>
                <w:sz w:val="22"/>
                <w:szCs w:val="22"/>
                <w:lang w:val="en-GB"/>
              </w:rPr>
            </w:pPr>
          </w:p>
        </w:tc>
      </w:tr>
      <w:tr w:rsidR="00E670C7" w:rsidRPr="00E03672" w14:paraId="7A2969DA" w14:textId="77777777" w:rsidTr="00915D89">
        <w:trPr>
          <w:trHeight w:val="344"/>
        </w:trPr>
        <w:tc>
          <w:tcPr>
            <w:tcW w:w="3119" w:type="dxa"/>
            <w:shd w:val="clear" w:color="auto" w:fill="auto"/>
          </w:tcPr>
          <w:p w14:paraId="3FD1B46C" w14:textId="77777777" w:rsidR="00E670C7" w:rsidRPr="00B934D8" w:rsidRDefault="00E670C7" w:rsidP="00E670C7">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mc:AlternateContent>
                <mc:Choice Requires="wps">
                  <w:drawing>
                    <wp:anchor distT="0" distB="0" distL="114300" distR="114300" simplePos="0" relativeHeight="251695104" behindDoc="0" locked="0" layoutInCell="1" allowOverlap="1" wp14:anchorId="42A9A2B3" wp14:editId="00D37C75">
                      <wp:simplePos x="0" y="0"/>
                      <wp:positionH relativeFrom="column">
                        <wp:posOffset>-6458</wp:posOffset>
                      </wp:positionH>
                      <wp:positionV relativeFrom="paragraph">
                        <wp:posOffset>204793</wp:posOffset>
                      </wp:positionV>
                      <wp:extent cx="293914" cy="0"/>
                      <wp:effectExtent l="0" t="12700" r="24130" b="12700"/>
                      <wp:wrapNone/>
                      <wp:docPr id="2" name="Straight Connector 2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EBC713" id="Straight Connector 2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15pt" to="22.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" strokecolor="#23b997" strokeweight="2.25pt">
                      <v:stroke joinstyle="miter"/>
                    </v:line>
                  </w:pict>
                </mc:Fallback>
              </mc:AlternateContent>
            </w:r>
            <w:r w:rsidRPr="00B934D8">
              <w:rPr>
                <w:rFonts w:asciiTheme="minorHAnsi" w:hAnsiTheme="minorHAnsi" w:cstheme="minorHAnsi"/>
                <w:b/>
                <w:bCs/>
                <w:noProof/>
                <w:color w:val="404040" w:themeColor="text1" w:themeTint="BF"/>
                <w:sz w:val="22"/>
                <w:szCs w:val="22"/>
              </w:rPr>
              <w:t xml:space="preserve">LANGUES </w:t>
            </w:r>
          </w:p>
        </w:tc>
        <w:tc>
          <w:tcPr>
            <w:tcW w:w="7227" w:type="dxa"/>
            <w:shd w:val="clear" w:color="auto" w:fill="auto"/>
          </w:tcPr>
          <w:p w14:paraId="6B0356E4" w14:textId="77777777" w:rsidR="00E670C7" w:rsidRPr="00B934D8" w:rsidRDefault="00E670C7" w:rsidP="00E670C7">
            <w:pPr>
              <w:rPr>
                <w:rFonts w:asciiTheme="minorHAnsi" w:hAnsiTheme="minorHAnsi" w:cstheme="minorHAnsi"/>
                <w:b/>
                <w:bCs/>
                <w:noProof/>
                <w:color w:val="404040" w:themeColor="text1" w:themeTint="BF"/>
                <w:sz w:val="22"/>
                <w:szCs w:val="22"/>
              </w:rPr>
            </w:pPr>
          </w:p>
        </w:tc>
      </w:tr>
      <w:tr w:rsidR="00E670C7" w:rsidRPr="00E03672" w14:paraId="282D9196" w14:textId="77777777" w:rsidTr="00915D89">
        <w:tc>
          <w:tcPr>
            <w:tcW w:w="3119" w:type="dxa"/>
            <w:shd w:val="clear" w:color="auto" w:fill="auto"/>
          </w:tcPr>
          <w:p w14:paraId="21CEC84F" w14:textId="77777777" w:rsidR="00E670C7" w:rsidRDefault="00E670C7" w:rsidP="00E670C7">
            <w:pPr>
              <w:pStyle w:val="Paragraphedeliste"/>
              <w:ind w:left="720" w:hanging="360"/>
              <w:rPr>
                <w:rFonts w:asciiTheme="minorHAnsi" w:hAnsiTheme="minorHAnsi" w:cstheme="minorHAnsi"/>
                <w:noProof/>
                <w:color w:val="000000" w:themeColor="text1"/>
                <w:sz w:val="22"/>
                <w:szCs w:val="22"/>
              </w:rPr>
            </w:pPr>
            <w:r w:rsidRPr="00E03672">
              <w:rPr>
                <w:rFonts w:asciiTheme="minorHAnsi" w:hAnsiTheme="minorHAnsi" w:cstheme="minorHAnsi"/>
                <w:noProof/>
                <w:color w:val="000000" w:themeColor="text1"/>
                <w:sz w:val="22"/>
                <w:szCs w:val="22"/>
              </w:rPr>
              <w:t>Anglais</w:t>
            </w:r>
            <w:r>
              <w:rPr>
                <w:rFonts w:asciiTheme="minorHAnsi" w:hAnsiTheme="minorHAnsi" w:cstheme="minorHAnsi"/>
                <w:noProof/>
                <w:color w:val="000000" w:themeColor="text1"/>
                <w:sz w:val="22"/>
                <w:szCs w:val="22"/>
              </w:rPr>
              <w:t> : courant</w:t>
            </w:r>
          </w:p>
          <w:p w14:paraId="14E738C6" w14:textId="77777777" w:rsidR="00E670C7" w:rsidRPr="000B37E4" w:rsidRDefault="00E670C7" w:rsidP="00E670C7">
            <w:pPr>
              <w:pStyle w:val="Paragraphedeliste"/>
              <w:ind w:left="720" w:hanging="360"/>
              <w:rPr>
                <w:rFonts w:asciiTheme="minorHAnsi" w:hAnsiTheme="minorHAnsi" w:cstheme="minorHAnsi"/>
                <w:noProof/>
                <w:color w:val="000000" w:themeColor="text1"/>
                <w:sz w:val="22"/>
                <w:szCs w:val="22"/>
              </w:rPr>
            </w:pPr>
          </w:p>
        </w:tc>
        <w:tc>
          <w:tcPr>
            <w:tcW w:w="7227" w:type="dxa"/>
            <w:shd w:val="clear" w:color="auto" w:fill="auto"/>
          </w:tcPr>
          <w:p w14:paraId="0579AEA5" w14:textId="77777777" w:rsidR="00E670C7" w:rsidRPr="00E03672" w:rsidRDefault="00E670C7" w:rsidP="00E670C7">
            <w:pPr>
              <w:pStyle w:val="En-tte"/>
              <w:tabs>
                <w:tab w:val="clear" w:pos="4513"/>
                <w:tab w:val="clear" w:pos="9026"/>
              </w:tabs>
              <w:spacing w:line="276" w:lineRule="auto"/>
              <w:jc w:val="both"/>
              <w:rPr>
                <w:rFonts w:cstheme="minorHAnsi"/>
                <w:sz w:val="22"/>
                <w:szCs w:val="22"/>
              </w:rPr>
            </w:pPr>
          </w:p>
        </w:tc>
      </w:tr>
      <w:tr w:rsidR="00E670C7" w:rsidRPr="00E03672" w14:paraId="6AFB7481" w14:textId="77777777" w:rsidTr="00915D89">
        <w:trPr>
          <w:trHeight w:val="344"/>
        </w:trPr>
        <w:tc>
          <w:tcPr>
            <w:tcW w:w="3119" w:type="dxa"/>
            <w:shd w:val="clear" w:color="auto" w:fill="auto"/>
          </w:tcPr>
          <w:p w14:paraId="7736F052" w14:textId="77777777" w:rsidR="00E670C7" w:rsidRPr="00B934D8" w:rsidRDefault="00E670C7" w:rsidP="00E670C7">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w:lastRenderedPageBreak/>
              <mc:AlternateContent>
                <mc:Choice Requires="wps">
                  <w:drawing>
                    <wp:anchor distT="0" distB="0" distL="114300" distR="114300" simplePos="0" relativeHeight="251696128" behindDoc="0" locked="0" layoutInCell="1" allowOverlap="1" wp14:anchorId="4C5A41C3" wp14:editId="3D99A497">
                      <wp:simplePos x="0" y="0"/>
                      <wp:positionH relativeFrom="column">
                        <wp:posOffset>-6458</wp:posOffset>
                      </wp:positionH>
                      <wp:positionV relativeFrom="paragraph">
                        <wp:posOffset>204793</wp:posOffset>
                      </wp:positionV>
                      <wp:extent cx="293914" cy="0"/>
                      <wp:effectExtent l="0" t="12700" r="24130" b="12700"/>
                      <wp:wrapNone/>
                      <wp:docPr id="982250584" name="Straight Connector 2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E197B" id="Straight Connector 2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15pt" to="22.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" strokecolor="#23b997" strokeweight="2.25pt">
                      <v:stroke joinstyle="miter"/>
                    </v:line>
                  </w:pict>
                </mc:Fallback>
              </mc:AlternateContent>
            </w:r>
            <w:r>
              <w:rPr>
                <w:rFonts w:asciiTheme="minorHAnsi" w:hAnsiTheme="minorHAnsi" w:cstheme="minorHAnsi"/>
                <w:b/>
                <w:bCs/>
                <w:noProof/>
                <w:color w:val="404040" w:themeColor="text1" w:themeTint="BF"/>
                <w:sz w:val="22"/>
                <w:szCs w:val="22"/>
              </w:rPr>
              <w:t>CONTACT</w:t>
            </w:r>
            <w:r w:rsidRPr="00B934D8">
              <w:rPr>
                <w:rFonts w:asciiTheme="minorHAnsi" w:hAnsiTheme="minorHAnsi" w:cstheme="minorHAnsi"/>
                <w:b/>
                <w:bCs/>
                <w:noProof/>
                <w:color w:val="404040" w:themeColor="text1" w:themeTint="BF"/>
                <w:sz w:val="22"/>
                <w:szCs w:val="22"/>
              </w:rPr>
              <w:t xml:space="preserve"> </w:t>
            </w:r>
          </w:p>
        </w:tc>
        <w:tc>
          <w:tcPr>
            <w:tcW w:w="7227" w:type="dxa"/>
            <w:shd w:val="clear" w:color="auto" w:fill="auto"/>
          </w:tcPr>
          <w:p w14:paraId="11AE68E9" w14:textId="77777777" w:rsidR="00E670C7" w:rsidRPr="00B934D8" w:rsidRDefault="00E670C7" w:rsidP="00E670C7">
            <w:pPr>
              <w:rPr>
                <w:rFonts w:asciiTheme="minorHAnsi" w:hAnsiTheme="minorHAnsi" w:cstheme="minorHAnsi"/>
                <w:b/>
                <w:bCs/>
                <w:noProof/>
                <w:color w:val="404040" w:themeColor="text1" w:themeTint="BF"/>
                <w:sz w:val="22"/>
                <w:szCs w:val="22"/>
              </w:rPr>
            </w:pPr>
          </w:p>
        </w:tc>
      </w:tr>
      <w:tr w:rsidR="00E670C7" w:rsidRPr="00E03672" w14:paraId="5CD5B151" w14:textId="77777777" w:rsidTr="00915D89">
        <w:tc>
          <w:tcPr>
            <w:tcW w:w="3119" w:type="dxa"/>
            <w:shd w:val="clear" w:color="auto" w:fill="auto"/>
          </w:tcPr>
          <w:p w14:paraId="4BB16C1A"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Pierre Muchart</w:t>
            </w:r>
          </w:p>
          <w:p w14:paraId="708D095E"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Tilencia</w:t>
            </w:r>
          </w:p>
          <w:p w14:paraId="6DAD58E0"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06 89 47 83 80</w:t>
            </w:r>
          </w:p>
          <w:p w14:paraId="2E3781C9" w14:textId="77777777" w:rsidR="00E670C7" w:rsidRPr="00325625"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pierre@tilencia.com</w:t>
            </w:r>
          </w:p>
        </w:tc>
        <w:tc>
          <w:tcPr>
            <w:tcW w:w="7227" w:type="dxa"/>
            <w:shd w:val="clear" w:color="auto" w:fill="auto"/>
          </w:tcPr>
          <w:p w14:paraId="227AD1F7" w14:textId="77777777" w:rsidR="00E670C7" w:rsidRPr="00E03672" w:rsidRDefault="00E670C7" w:rsidP="00E670C7">
            <w:pPr>
              <w:pStyle w:val="En-tte"/>
              <w:tabs>
                <w:tab w:val="clear" w:pos="4513"/>
                <w:tab w:val="clear" w:pos="9026"/>
              </w:tabs>
              <w:spacing w:line="276" w:lineRule="auto"/>
              <w:jc w:val="both"/>
              <w:rPr>
                <w:rFonts w:cstheme="minorHAnsi"/>
                <w:sz w:val="22"/>
                <w:szCs w:val="22"/>
              </w:rPr>
            </w:pPr>
          </w:p>
        </w:tc>
      </w:tr>
    </w:tbl>
    <w:p w14:paraId="3A0F15FD" w14:textId="6FCB5C0E" w:rsidR="00824FFF" w:rsidRPr="00E03672" w:rsidRDefault="00824FFF">
      <w:pPr>
        <w:rPr>
          <w:rFonts w:asciiTheme="minorHAnsi" w:hAnsiTheme="minorHAnsi" w:cstheme="minorHAnsi"/>
          <w:sz w:val="22"/>
          <w:szCs w:val="22"/>
        </w:rPr>
      </w:pPr>
    </w:p>
    <w:p w14:paraId="12B6C619" w14:textId="77777777" w:rsidR="00251462" w:rsidRDefault="00251462" w:rsidP="005B31DC">
      <w:pPr>
        <w:rPr>
          <w:rFonts w:asciiTheme="minorHAnsi" w:hAnsiTheme="minorHAnsi" w:cstheme="minorHAnsi"/>
          <w:b/>
          <w:bCs/>
          <w:color w:val="F25F26"/>
          <w:sz w:val="22"/>
          <w:szCs w:val="22"/>
        </w:rPr>
      </w:pPr>
    </w:p>
    <w:p w14:paraId="293D2504" w14:textId="77777777" w:rsidR="00B6298B" w:rsidRPr="00E03672" w:rsidRDefault="00B6298B" w:rsidP="005B31DC">
      <w:pPr>
        <w:rPr>
          <w:rFonts w:asciiTheme="minorHAnsi" w:hAnsiTheme="minorHAnsi" w:cstheme="minorHAnsi"/>
          <w:b/>
          <w:bCs/>
          <w:color w:val="F25F26"/>
          <w:sz w:val="22"/>
          <w:szCs w:val="22"/>
        </w:rPr>
      </w:pPr>
    </w:p>
    <w:tbl>
      <w:tblPr>
        <w:tblStyle w:val="Grilledutableau"/>
        <w:tblpPr w:leftFromText="141" w:rightFromText="141" w:vertAnchor="text" w:tblpX="-108" w:tblpY="1"/>
        <w:tblOverlap w:val="nev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
        <w:gridCol w:w="3363"/>
        <w:gridCol w:w="5001"/>
        <w:gridCol w:w="2018"/>
      </w:tblGrid>
      <w:tr w:rsidR="00A30C09" w:rsidRPr="00E03672" w14:paraId="27290435" w14:textId="1FE7DDCF" w:rsidTr="00E33205">
        <w:trPr>
          <w:gridBefore w:val="1"/>
          <w:wBefore w:w="108" w:type="dxa"/>
          <w:trHeight w:val="555"/>
        </w:trPr>
        <w:tc>
          <w:tcPr>
            <w:tcW w:w="10382" w:type="dxa"/>
            <w:gridSpan w:val="3"/>
          </w:tcPr>
          <w:p w14:paraId="1D350174" w14:textId="31E0ED35" w:rsidR="00A30C09" w:rsidRDefault="00A30C09" w:rsidP="003E7537">
            <w:pPr>
              <w:ind w:right="1919"/>
              <w:rPr>
                <w:noProof/>
              </w:rPr>
            </w:pPr>
            <w:r>
              <w:rPr>
                <w:noProof/>
              </w:rPr>
              <mc:AlternateContent>
                <mc:Choice Requires="wps">
                  <w:drawing>
                    <wp:anchor distT="0" distB="0" distL="114300" distR="114300" simplePos="0" relativeHeight="251691008" behindDoc="0" locked="0" layoutInCell="1" allowOverlap="1" wp14:anchorId="406BAC94" wp14:editId="3C601EBA">
                      <wp:simplePos x="0" y="0"/>
                      <wp:positionH relativeFrom="column">
                        <wp:posOffset>-6985</wp:posOffset>
                      </wp:positionH>
                      <wp:positionV relativeFrom="paragraph">
                        <wp:posOffset>200205</wp:posOffset>
                      </wp:positionV>
                      <wp:extent cx="293914" cy="0"/>
                      <wp:effectExtent l="0" t="12700" r="24130" b="12700"/>
                      <wp:wrapNone/>
                      <wp:docPr id="1" name="Straight Connector 28"/>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93AFA" id="Straight Connecto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75pt" to="22.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" strokecolor="#23b997" strokeweight="2.25pt">
                      <v:stroke joinstyle="miter"/>
                    </v:line>
                  </w:pict>
                </mc:Fallback>
              </mc:AlternateContent>
            </w:r>
            <w:r w:rsidRPr="008606C0">
              <w:rPr>
                <w:rFonts w:asciiTheme="minorHAnsi" w:hAnsiTheme="minorHAnsi" w:cstheme="minorHAnsi"/>
                <w:b/>
                <w:bCs/>
                <w:color w:val="404040" w:themeColor="text1" w:themeTint="BF"/>
                <w:sz w:val="22"/>
                <w:szCs w:val="22"/>
              </w:rPr>
              <w:t>EXPÉRIENCES</w:t>
            </w:r>
          </w:p>
        </w:tc>
      </w:tr>
      <w:tr w:rsidR="003262AE" w:rsidRPr="00E03672" w14:paraId="3C9082F0" w14:textId="77777777" w:rsidTr="00E33205">
        <w:trPr>
          <w:gridBefore w:val="1"/>
          <w:wBefore w:w="108" w:type="dxa"/>
        </w:trPr>
        <w:tc>
          <w:tcPr>
            <w:tcW w:w="3363" w:type="dxa"/>
          </w:tcPr>
          <w:p w14:paraId="7246B663" w14:textId="77777777" w:rsidR="006B08FD" w:rsidRDefault="006B08FD" w:rsidP="006B08FD">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w:t>
            </w:r>
            <w:r w:rsidR="00CB26B8">
              <w:rPr>
                <w:rFonts w:asciiTheme="minorHAnsi" w:hAnsiTheme="minorHAnsi" w:cstheme="minorHAnsi"/>
                <w:b/>
                <w:bCs/>
                <w:color w:val="23B997"/>
                <w:sz w:val="22"/>
                <w:szCs w:val="22"/>
              </w:rPr>
              <w:t>cié</w:t>
            </w:r>
            <w:r w:rsidRPr="00100392">
              <w:rPr>
                <w:rFonts w:asciiTheme="minorHAnsi" w:hAnsiTheme="minorHAnsi" w:cstheme="minorHAnsi"/>
                <w:b/>
                <w:bCs/>
                <w:color w:val="23B997"/>
                <w:sz w:val="22"/>
                <w:szCs w:val="22"/>
              </w:rPr>
              <w:t>té</w:t>
            </w:r>
            <w:r w:rsidR="00DA766B">
              <w:rPr>
                <w:rFonts w:asciiTheme="minorHAnsi" w:hAnsiTheme="minorHAnsi" w:cstheme="minorHAnsi"/>
                <w:b/>
                <w:bCs/>
                <w:color w:val="23B997"/>
                <w:sz w:val="22"/>
                <w:szCs w:val="22"/>
              </w:rPr>
              <w:t xml:space="preserve"> : </w:t>
            </w:r>
          </w:p>
          <w:p w14:paraId="43ECB688" w14:textId="4FA51CD9" w:rsidR="00DA766B" w:rsidRPr="00716B94" w:rsidRDefault="00DA766B" w:rsidP="006B08FD">
            <w:pPr>
              <w:rPr>
                <w:rFonts w:asciiTheme="minorHAnsi" w:hAnsiTheme="minorHAnsi" w:cstheme="minorHAnsi"/>
                <w:b/>
                <w:bCs/>
                <w:color w:val="F25F26"/>
                <w:sz w:val="22"/>
                <w:szCs w:val="22"/>
              </w:rPr>
            </w:pPr>
            <w:r w:rsidRPr="00DA766B">
              <w:rPr>
                <w:rFonts w:asciiTheme="minorHAnsi" w:hAnsiTheme="minorHAnsi" w:cstheme="minorHAnsi"/>
                <w:b/>
                <w:bCs/>
                <w:color w:val="0D0D0D" w:themeColor="text1" w:themeTint="F2"/>
                <w:sz w:val="22"/>
                <w:szCs w:val="22"/>
              </w:rPr>
              <w:t xml:space="preserve">Poste : </w:t>
            </w:r>
          </w:p>
        </w:tc>
        <w:tc>
          <w:tcPr>
            <w:tcW w:w="5001" w:type="dxa"/>
          </w:tcPr>
          <w:p w14:paraId="6B236AB4" w14:textId="26F26A20" w:rsidR="006B08FD" w:rsidRPr="00EA3F6B" w:rsidRDefault="00A007EA" w:rsidP="006B08FD">
            <w:pPr>
              <w:rPr>
                <w:rFonts w:asciiTheme="minorHAnsi" w:hAnsiTheme="minorHAnsi" w:cstheme="minorHAnsi"/>
                <w:b/>
                <w:color w:val="23B997"/>
                <w:sz w:val="22"/>
                <w:szCs w:val="22"/>
              </w:rPr>
            </w:pPr>
            <w:r>
              <w:rPr>
                <w:rFonts w:asciiTheme="minorHAnsi" w:hAnsiTheme="minorHAnsi" w:cstheme="minorHAnsi"/>
                <w:b/>
                <w:color w:val="23B997"/>
                <w:sz w:val="22"/>
                <w:szCs w:val="22"/>
              </w:rPr>
              <w:t>LSEG - Paris</w:t>
            </w:r>
          </w:p>
        </w:tc>
        <w:tc>
          <w:tcPr>
            <w:tcW w:w="2018" w:type="dxa"/>
          </w:tcPr>
          <w:p w14:paraId="48C1596D" w14:textId="20010902" w:rsidR="006B08FD" w:rsidRDefault="00A007EA" w:rsidP="006B08FD">
            <w:pPr>
              <w:rPr>
                <w:rFonts w:asciiTheme="minorHAnsi" w:hAnsiTheme="minorHAnsi" w:cstheme="minorHAnsi"/>
                <w:b/>
                <w:bCs/>
                <w:color w:val="23B997"/>
                <w:sz w:val="22"/>
                <w:szCs w:val="22"/>
              </w:rPr>
            </w:pPr>
            <w:r>
              <w:rPr>
                <w:rFonts w:asciiTheme="minorHAnsi" w:hAnsiTheme="minorHAnsi" w:cstheme="minorHAnsi"/>
                <w:b/>
                <w:bCs/>
                <w:color w:val="23B997"/>
                <w:sz w:val="22"/>
                <w:szCs w:val="22"/>
              </w:rPr>
              <w:t>11</w:t>
            </w:r>
            <w:r w:rsidR="00A42067">
              <w:rPr>
                <w:rFonts w:asciiTheme="minorHAnsi" w:hAnsiTheme="minorHAnsi" w:cstheme="minorHAnsi"/>
                <w:b/>
                <w:bCs/>
                <w:color w:val="23B997"/>
                <w:sz w:val="22"/>
                <w:szCs w:val="22"/>
              </w:rPr>
              <w:t>/202</w:t>
            </w:r>
            <w:r w:rsidR="0064419C">
              <w:rPr>
                <w:rFonts w:asciiTheme="minorHAnsi" w:hAnsiTheme="minorHAnsi" w:cstheme="minorHAnsi"/>
                <w:b/>
                <w:bCs/>
                <w:color w:val="23B997"/>
                <w:sz w:val="22"/>
                <w:szCs w:val="22"/>
              </w:rPr>
              <w:t>4</w:t>
            </w:r>
            <w:r w:rsidR="00A42067">
              <w:rPr>
                <w:rFonts w:asciiTheme="minorHAnsi" w:hAnsiTheme="minorHAnsi" w:cstheme="minorHAnsi"/>
                <w:b/>
                <w:bCs/>
                <w:color w:val="23B997"/>
                <w:sz w:val="22"/>
                <w:szCs w:val="22"/>
              </w:rPr>
              <w:t xml:space="preserve"> à </w:t>
            </w:r>
            <w:r>
              <w:rPr>
                <w:rFonts w:asciiTheme="minorHAnsi" w:hAnsiTheme="minorHAnsi" w:cstheme="minorHAnsi"/>
                <w:b/>
                <w:bCs/>
                <w:color w:val="23B997"/>
                <w:sz w:val="22"/>
                <w:szCs w:val="22"/>
              </w:rPr>
              <w:t>04</w:t>
            </w:r>
            <w:r w:rsidR="00A42067">
              <w:rPr>
                <w:rFonts w:asciiTheme="minorHAnsi" w:hAnsiTheme="minorHAnsi" w:cstheme="minorHAnsi"/>
                <w:b/>
                <w:bCs/>
                <w:color w:val="23B997"/>
                <w:sz w:val="22"/>
                <w:szCs w:val="22"/>
              </w:rPr>
              <w:t>/202</w:t>
            </w:r>
            <w:r>
              <w:rPr>
                <w:rFonts w:asciiTheme="minorHAnsi" w:hAnsiTheme="minorHAnsi" w:cstheme="minorHAnsi"/>
                <w:b/>
                <w:bCs/>
                <w:color w:val="23B997"/>
                <w:sz w:val="22"/>
                <w:szCs w:val="22"/>
              </w:rPr>
              <w:t>5</w:t>
            </w:r>
          </w:p>
        </w:tc>
      </w:tr>
      <w:tr w:rsidR="00041B6F" w:rsidRPr="00E03672" w14:paraId="16799947" w14:textId="45377B5F" w:rsidTr="00E33205">
        <w:trPr>
          <w:gridBefore w:val="1"/>
          <w:wBefore w:w="108" w:type="dxa"/>
        </w:trPr>
        <w:tc>
          <w:tcPr>
            <w:tcW w:w="3363" w:type="dxa"/>
          </w:tcPr>
          <w:p w14:paraId="3C0B1999" w14:textId="43313C59" w:rsidR="00041B6F" w:rsidRDefault="00041B6F" w:rsidP="00DA766B">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p w14:paraId="75698555" w14:textId="2B08AA32" w:rsidR="00041B6F" w:rsidRPr="00716B94" w:rsidRDefault="00041B6F" w:rsidP="00DA766B">
            <w:pPr>
              <w:rPr>
                <w:rFonts w:asciiTheme="minorHAnsi" w:hAnsiTheme="minorHAnsi" w:cstheme="minorHAnsi"/>
                <w:b/>
                <w:bCs/>
                <w:color w:val="F25F26"/>
                <w:sz w:val="22"/>
                <w:szCs w:val="22"/>
              </w:rPr>
            </w:pPr>
          </w:p>
        </w:tc>
        <w:tc>
          <w:tcPr>
            <w:tcW w:w="7019" w:type="dxa"/>
            <w:gridSpan w:val="2"/>
          </w:tcPr>
          <w:p w14:paraId="5A29557F" w14:textId="77777777" w:rsidR="00041B6F" w:rsidRDefault="00041B6F" w:rsidP="00DA766B">
            <w:pPr>
              <w:rPr>
                <w:rFonts w:asciiTheme="minorHAnsi" w:hAnsiTheme="minorHAnsi" w:cstheme="minorHAnsi"/>
                <w:b/>
                <w:bCs/>
                <w:color w:val="000000" w:themeColor="text1"/>
                <w:sz w:val="22"/>
                <w:szCs w:val="22"/>
                <w:lang w:eastAsia="fr-FR"/>
              </w:rPr>
            </w:pPr>
            <w:r>
              <w:rPr>
                <w:rFonts w:asciiTheme="minorHAnsi" w:hAnsiTheme="minorHAnsi" w:cstheme="minorHAnsi"/>
                <w:b/>
                <w:bCs/>
                <w:color w:val="000000" w:themeColor="text1"/>
                <w:sz w:val="22"/>
                <w:szCs w:val="22"/>
                <w:lang w:eastAsia="fr-FR"/>
              </w:rPr>
              <w:t>Ingénieur DevOps</w:t>
            </w:r>
          </w:p>
          <w:p w14:paraId="7EC1E0F2" w14:textId="77777777" w:rsidR="00041B6F" w:rsidRDefault="00041B6F" w:rsidP="00DA766B">
            <w:pPr>
              <w:rPr>
                <w:rFonts w:asciiTheme="minorHAnsi" w:hAnsiTheme="minorHAnsi" w:cstheme="minorHAnsi"/>
                <w:b/>
                <w:bCs/>
                <w:color w:val="000000" w:themeColor="text1"/>
                <w:sz w:val="22"/>
                <w:szCs w:val="22"/>
                <w:lang w:eastAsia="fr-FR"/>
              </w:rPr>
            </w:pPr>
          </w:p>
          <w:p w14:paraId="6EDF8EC2" w14:textId="77777777" w:rsidR="00041B6F" w:rsidRPr="00FB5733" w:rsidRDefault="00041B6F" w:rsidP="00FA675E">
            <w:pPr>
              <w:pStyle w:val="Paragraphedeliste"/>
              <w:numPr>
                <w:ilvl w:val="0"/>
                <w:numId w:val="14"/>
              </w:numPr>
              <w:rPr>
                <w:rFonts w:asciiTheme="minorHAnsi" w:hAnsiTheme="minorHAnsi" w:cstheme="minorHAnsi"/>
                <w:b/>
                <w:bCs/>
                <w:color w:val="000000" w:themeColor="text1"/>
                <w:sz w:val="22"/>
                <w:szCs w:val="22"/>
              </w:rPr>
            </w:pPr>
            <w:r w:rsidRPr="00FB5733">
              <w:rPr>
                <w:rFonts w:asciiTheme="minorHAnsi" w:hAnsiTheme="minorHAnsi" w:cstheme="minorHAnsi"/>
                <w:b/>
                <w:bCs/>
                <w:color w:val="000000" w:themeColor="text1"/>
                <w:sz w:val="22"/>
                <w:szCs w:val="22"/>
              </w:rPr>
              <w:t>Projet de préparation d’une Landing Zone pour migration d’applications métier – Cloud AWS &amp; On-</w:t>
            </w:r>
            <w:proofErr w:type="spellStart"/>
            <w:r w:rsidRPr="00FB5733">
              <w:rPr>
                <w:rFonts w:asciiTheme="minorHAnsi" w:hAnsiTheme="minorHAnsi" w:cstheme="minorHAnsi"/>
                <w:b/>
                <w:bCs/>
                <w:color w:val="000000" w:themeColor="text1"/>
                <w:sz w:val="22"/>
                <w:szCs w:val="22"/>
              </w:rPr>
              <w:t>Premise</w:t>
            </w:r>
            <w:proofErr w:type="spellEnd"/>
            <w:r w:rsidRPr="00FB5733">
              <w:rPr>
                <w:rFonts w:asciiTheme="minorHAnsi" w:hAnsiTheme="minorHAnsi" w:cstheme="minorHAnsi"/>
                <w:b/>
                <w:bCs/>
                <w:color w:val="000000" w:themeColor="text1"/>
                <w:sz w:val="22"/>
                <w:szCs w:val="22"/>
              </w:rPr>
              <w:br/>
            </w:r>
            <w:r w:rsidRPr="00FB5733">
              <w:rPr>
                <w:rFonts w:asciiTheme="minorHAnsi" w:hAnsiTheme="minorHAnsi" w:cstheme="minorHAnsi"/>
                <w:b/>
                <w:bCs/>
                <w:i/>
                <w:iCs/>
                <w:color w:val="000000" w:themeColor="text1"/>
                <w:sz w:val="22"/>
                <w:szCs w:val="22"/>
              </w:rPr>
              <w:t xml:space="preserve">Contexte Agile (Scrum) – Stack : </w:t>
            </w:r>
            <w:proofErr w:type="spellStart"/>
            <w:r w:rsidRPr="00FB5733">
              <w:rPr>
                <w:rFonts w:asciiTheme="minorHAnsi" w:hAnsiTheme="minorHAnsi" w:cstheme="minorHAnsi"/>
                <w:b/>
                <w:bCs/>
                <w:i/>
                <w:iCs/>
                <w:color w:val="000000" w:themeColor="text1"/>
                <w:sz w:val="22"/>
                <w:szCs w:val="22"/>
              </w:rPr>
              <w:t>Terraform</w:t>
            </w:r>
            <w:proofErr w:type="spellEnd"/>
            <w:r w:rsidRPr="00FB5733">
              <w:rPr>
                <w:rFonts w:asciiTheme="minorHAnsi" w:hAnsiTheme="minorHAnsi" w:cstheme="minorHAnsi"/>
                <w:b/>
                <w:bCs/>
                <w:i/>
                <w:iCs/>
                <w:color w:val="000000" w:themeColor="text1"/>
                <w:sz w:val="22"/>
                <w:szCs w:val="22"/>
              </w:rPr>
              <w:t xml:space="preserve">, Ansible, </w:t>
            </w:r>
            <w:proofErr w:type="spellStart"/>
            <w:r w:rsidRPr="00FB5733">
              <w:rPr>
                <w:rFonts w:asciiTheme="minorHAnsi" w:hAnsiTheme="minorHAnsi" w:cstheme="minorHAnsi"/>
                <w:b/>
                <w:bCs/>
                <w:i/>
                <w:iCs/>
                <w:color w:val="000000" w:themeColor="text1"/>
                <w:sz w:val="22"/>
                <w:szCs w:val="22"/>
              </w:rPr>
              <w:t>GitLab</w:t>
            </w:r>
            <w:proofErr w:type="spellEnd"/>
            <w:r w:rsidRPr="00FB5733">
              <w:rPr>
                <w:rFonts w:asciiTheme="minorHAnsi" w:hAnsiTheme="minorHAnsi" w:cstheme="minorHAnsi"/>
                <w:b/>
                <w:bCs/>
                <w:i/>
                <w:iCs/>
                <w:color w:val="000000" w:themeColor="text1"/>
                <w:sz w:val="22"/>
                <w:szCs w:val="22"/>
              </w:rPr>
              <w:t xml:space="preserve">, Python, HCL, YAML, Shell – </w:t>
            </w:r>
            <w:proofErr w:type="spellStart"/>
            <w:r w:rsidRPr="00FB5733">
              <w:rPr>
                <w:rFonts w:asciiTheme="minorHAnsi" w:hAnsiTheme="minorHAnsi" w:cstheme="minorHAnsi"/>
                <w:b/>
                <w:bCs/>
                <w:i/>
                <w:iCs/>
                <w:color w:val="000000" w:themeColor="text1"/>
                <w:sz w:val="22"/>
                <w:szCs w:val="22"/>
              </w:rPr>
              <w:t>RedHat</w:t>
            </w:r>
            <w:proofErr w:type="spellEnd"/>
            <w:r w:rsidRPr="00FB5733">
              <w:rPr>
                <w:rFonts w:asciiTheme="minorHAnsi" w:hAnsiTheme="minorHAnsi" w:cstheme="minorHAnsi"/>
                <w:b/>
                <w:bCs/>
                <w:i/>
                <w:iCs/>
                <w:color w:val="000000" w:themeColor="text1"/>
                <w:sz w:val="22"/>
                <w:szCs w:val="22"/>
              </w:rPr>
              <w:t xml:space="preserve"> – NSX-T 4.1</w:t>
            </w:r>
          </w:p>
          <w:p w14:paraId="1174A995" w14:textId="77777777" w:rsidR="00041B6F" w:rsidRPr="00FB5733" w:rsidRDefault="00041B6F" w:rsidP="00FA675E">
            <w:pPr>
              <w:pStyle w:val="Paragraphedeliste"/>
              <w:numPr>
                <w:ilvl w:val="0"/>
                <w:numId w:val="14"/>
              </w:numPr>
              <w:rPr>
                <w:rFonts w:asciiTheme="minorHAnsi" w:hAnsiTheme="minorHAnsi" w:cstheme="minorHAnsi"/>
                <w:b/>
                <w:bCs/>
                <w:color w:val="000000" w:themeColor="text1"/>
                <w:sz w:val="22"/>
                <w:szCs w:val="22"/>
              </w:rPr>
            </w:pPr>
            <w:r w:rsidRPr="00FB5733">
              <w:rPr>
                <w:rFonts w:asciiTheme="minorHAnsi" w:hAnsiTheme="minorHAnsi" w:cstheme="minorHAnsi"/>
                <w:b/>
                <w:bCs/>
                <w:color w:val="000000" w:themeColor="text1"/>
                <w:sz w:val="22"/>
                <w:szCs w:val="22"/>
              </w:rPr>
              <w:t>Dans une équipe de 5 personnes, il est chargé de proposer des solutions de migration d’applications métier vers une infrastructure Cloud hybride (AWS et on-</w:t>
            </w:r>
            <w:proofErr w:type="spellStart"/>
            <w:r w:rsidRPr="00FB5733">
              <w:rPr>
                <w:rFonts w:asciiTheme="minorHAnsi" w:hAnsiTheme="minorHAnsi" w:cstheme="minorHAnsi"/>
                <w:b/>
                <w:bCs/>
                <w:color w:val="000000" w:themeColor="text1"/>
                <w:sz w:val="22"/>
                <w:szCs w:val="22"/>
              </w:rPr>
              <w:t>premise</w:t>
            </w:r>
            <w:proofErr w:type="spellEnd"/>
            <w:r w:rsidRPr="00FB5733">
              <w:rPr>
                <w:rFonts w:asciiTheme="minorHAnsi" w:hAnsiTheme="minorHAnsi" w:cstheme="minorHAnsi"/>
                <w:b/>
                <w:bCs/>
                <w:color w:val="000000" w:themeColor="text1"/>
                <w:sz w:val="22"/>
                <w:szCs w:val="22"/>
              </w:rPr>
              <w:t>), dans le cadre d’un projet de transformation préparant l’arrivée de nouvelles ressources internes et le déploiement à plus grande échelle.</w:t>
            </w:r>
          </w:p>
          <w:p w14:paraId="439A6B68" w14:textId="77777777" w:rsidR="00041B6F" w:rsidRPr="00FB5733" w:rsidRDefault="00041B6F" w:rsidP="00FA675E">
            <w:pPr>
              <w:pStyle w:val="Paragraphedeliste"/>
              <w:numPr>
                <w:ilvl w:val="0"/>
                <w:numId w:val="14"/>
              </w:numPr>
              <w:rPr>
                <w:rFonts w:asciiTheme="minorHAnsi" w:hAnsiTheme="minorHAnsi" w:cstheme="minorHAnsi"/>
                <w:b/>
                <w:bCs/>
                <w:color w:val="000000" w:themeColor="text1"/>
                <w:sz w:val="22"/>
                <w:szCs w:val="22"/>
              </w:rPr>
            </w:pPr>
            <w:r w:rsidRPr="00FB5733">
              <w:rPr>
                <w:rFonts w:asciiTheme="minorHAnsi" w:hAnsiTheme="minorHAnsi" w:cstheme="minorHAnsi"/>
                <w:b/>
                <w:bCs/>
                <w:color w:val="000000" w:themeColor="text1"/>
                <w:sz w:val="22"/>
                <w:szCs w:val="22"/>
              </w:rPr>
              <w:t xml:space="preserve">Responsable du périmètre Infrastructure as Code, il développe et maintient les environnements via </w:t>
            </w:r>
            <w:proofErr w:type="spellStart"/>
            <w:r w:rsidRPr="00FB5733">
              <w:rPr>
                <w:rFonts w:asciiTheme="minorHAnsi" w:hAnsiTheme="minorHAnsi" w:cstheme="minorHAnsi"/>
                <w:b/>
                <w:bCs/>
                <w:color w:val="000000" w:themeColor="text1"/>
                <w:sz w:val="22"/>
                <w:szCs w:val="22"/>
              </w:rPr>
              <w:t>Terraform</w:t>
            </w:r>
            <w:proofErr w:type="spellEnd"/>
            <w:r w:rsidRPr="00FB5733">
              <w:rPr>
                <w:rFonts w:asciiTheme="minorHAnsi" w:hAnsiTheme="minorHAnsi" w:cstheme="minorHAnsi"/>
                <w:b/>
                <w:bCs/>
                <w:color w:val="000000" w:themeColor="text1"/>
                <w:sz w:val="22"/>
                <w:szCs w:val="22"/>
              </w:rPr>
              <w:t xml:space="preserve"> et Ansible, en utilisant </w:t>
            </w:r>
            <w:proofErr w:type="spellStart"/>
            <w:r w:rsidRPr="00FB5733">
              <w:rPr>
                <w:rFonts w:asciiTheme="minorHAnsi" w:hAnsiTheme="minorHAnsi" w:cstheme="minorHAnsi"/>
                <w:b/>
                <w:bCs/>
                <w:color w:val="000000" w:themeColor="text1"/>
                <w:sz w:val="22"/>
                <w:szCs w:val="22"/>
              </w:rPr>
              <w:t>GitLab</w:t>
            </w:r>
            <w:proofErr w:type="spellEnd"/>
            <w:r w:rsidRPr="00FB5733">
              <w:rPr>
                <w:rFonts w:asciiTheme="minorHAnsi" w:hAnsiTheme="minorHAnsi" w:cstheme="minorHAnsi"/>
                <w:b/>
                <w:bCs/>
                <w:color w:val="000000" w:themeColor="text1"/>
                <w:sz w:val="22"/>
                <w:szCs w:val="22"/>
              </w:rPr>
              <w:t xml:space="preserve"> CI/CD, sous environnement </w:t>
            </w:r>
            <w:proofErr w:type="spellStart"/>
            <w:r w:rsidRPr="00FB5733">
              <w:rPr>
                <w:rFonts w:asciiTheme="minorHAnsi" w:hAnsiTheme="minorHAnsi" w:cstheme="minorHAnsi"/>
                <w:b/>
                <w:bCs/>
                <w:color w:val="000000" w:themeColor="text1"/>
                <w:sz w:val="22"/>
                <w:szCs w:val="22"/>
              </w:rPr>
              <w:t>RedHat</w:t>
            </w:r>
            <w:proofErr w:type="spellEnd"/>
            <w:r w:rsidRPr="00FB5733">
              <w:rPr>
                <w:rFonts w:asciiTheme="minorHAnsi" w:hAnsiTheme="minorHAnsi" w:cstheme="minorHAnsi"/>
                <w:b/>
                <w:bCs/>
                <w:color w:val="000000" w:themeColor="text1"/>
                <w:sz w:val="22"/>
                <w:szCs w:val="22"/>
              </w:rPr>
              <w:t>. Il mobilise les langages Python, HCL, YAML et des scripts Shell pour automatiser les déploiements.</w:t>
            </w:r>
          </w:p>
          <w:p w14:paraId="16174A0D" w14:textId="77777777" w:rsidR="00041B6F" w:rsidRPr="00FB5733" w:rsidRDefault="00041B6F" w:rsidP="00FA675E">
            <w:pPr>
              <w:pStyle w:val="Paragraphedeliste"/>
              <w:numPr>
                <w:ilvl w:val="0"/>
                <w:numId w:val="14"/>
              </w:numPr>
              <w:rPr>
                <w:rFonts w:asciiTheme="minorHAnsi" w:hAnsiTheme="minorHAnsi" w:cstheme="minorHAnsi"/>
                <w:b/>
                <w:bCs/>
                <w:color w:val="000000" w:themeColor="text1"/>
                <w:sz w:val="22"/>
                <w:szCs w:val="22"/>
              </w:rPr>
            </w:pPr>
            <w:r w:rsidRPr="00FB5733">
              <w:rPr>
                <w:rFonts w:asciiTheme="minorHAnsi" w:hAnsiTheme="minorHAnsi" w:cstheme="minorHAnsi"/>
                <w:b/>
                <w:bCs/>
                <w:color w:val="000000" w:themeColor="text1"/>
                <w:sz w:val="22"/>
                <w:szCs w:val="22"/>
              </w:rPr>
              <w:t>Il intervient également sur les aspects sécurité, notamment le filtrage réseau, la micro-segmentation (via NSX-T v4.1) et la mise en conformité des infrastructures, en coordination avec l’équipe sécurité.</w:t>
            </w:r>
          </w:p>
          <w:p w14:paraId="1680A353" w14:textId="77777777" w:rsidR="00041B6F" w:rsidRPr="00FB5733" w:rsidRDefault="00041B6F" w:rsidP="00FA675E">
            <w:pPr>
              <w:pStyle w:val="Paragraphedeliste"/>
              <w:numPr>
                <w:ilvl w:val="0"/>
                <w:numId w:val="14"/>
              </w:numPr>
              <w:rPr>
                <w:rFonts w:asciiTheme="minorHAnsi" w:hAnsiTheme="minorHAnsi" w:cstheme="minorHAnsi"/>
                <w:b/>
                <w:bCs/>
                <w:color w:val="000000" w:themeColor="text1"/>
                <w:sz w:val="22"/>
                <w:szCs w:val="22"/>
              </w:rPr>
            </w:pPr>
            <w:r w:rsidRPr="00FB5733">
              <w:rPr>
                <w:rFonts w:asciiTheme="minorHAnsi" w:hAnsiTheme="minorHAnsi" w:cstheme="minorHAnsi"/>
                <w:b/>
                <w:bCs/>
                <w:color w:val="000000" w:themeColor="text1"/>
                <w:sz w:val="22"/>
                <w:szCs w:val="22"/>
              </w:rPr>
              <w:t>Il rédige des documentations techniques détaillées et des procédures de prise en main à destination du client, dans le respect des exigences de qualité et de sécurité.</w:t>
            </w:r>
          </w:p>
          <w:p w14:paraId="7C84C1D3" w14:textId="77777777" w:rsidR="00041B6F" w:rsidRPr="00EA647C" w:rsidRDefault="00041B6F" w:rsidP="00DA766B">
            <w:pPr>
              <w:rPr>
                <w:rFonts w:asciiTheme="minorHAnsi" w:hAnsiTheme="minorHAnsi" w:cstheme="minorHAnsi"/>
                <w:b/>
                <w:bCs/>
                <w:color w:val="000000" w:themeColor="text1"/>
                <w:sz w:val="22"/>
                <w:szCs w:val="22"/>
              </w:rPr>
            </w:pPr>
          </w:p>
        </w:tc>
      </w:tr>
      <w:tr w:rsidR="00DA766B" w:rsidRPr="00E03672" w14:paraId="66AC94FC" w14:textId="0C0CC573" w:rsidTr="00E33205">
        <w:trPr>
          <w:gridBefore w:val="1"/>
          <w:wBefore w:w="108" w:type="dxa"/>
        </w:trPr>
        <w:tc>
          <w:tcPr>
            <w:tcW w:w="3363" w:type="dxa"/>
          </w:tcPr>
          <w:p w14:paraId="51F9EE5E" w14:textId="192F6D99" w:rsidR="00DA766B" w:rsidRPr="00716B94" w:rsidRDefault="00DA766B" w:rsidP="00DA766B">
            <w:pPr>
              <w:rPr>
                <w:rFonts w:asciiTheme="minorHAnsi" w:hAnsiTheme="minorHAnsi" w:cstheme="minorHAnsi"/>
                <w:b/>
                <w:bCs/>
                <w:color w:val="F25F26"/>
                <w:sz w:val="22"/>
                <w:szCs w:val="22"/>
              </w:rPr>
            </w:pPr>
          </w:p>
        </w:tc>
        <w:tc>
          <w:tcPr>
            <w:tcW w:w="7019" w:type="dxa"/>
            <w:gridSpan w:val="2"/>
          </w:tcPr>
          <w:p w14:paraId="03689A52" w14:textId="77777777" w:rsidR="00DA766B" w:rsidRDefault="00DA766B" w:rsidP="00DA766B">
            <w:pPr>
              <w:rPr>
                <w:rFonts w:asciiTheme="minorHAnsi" w:hAnsiTheme="minorHAnsi" w:cstheme="minorHAnsi"/>
                <w:b/>
                <w:bCs/>
                <w:color w:val="000000" w:themeColor="text1"/>
                <w:sz w:val="22"/>
                <w:szCs w:val="22"/>
                <w:lang w:eastAsia="fr-FR"/>
              </w:rPr>
            </w:pPr>
          </w:p>
          <w:p w14:paraId="41CD4F59" w14:textId="77777777" w:rsidR="00DA766B" w:rsidRDefault="00DA766B" w:rsidP="00DA766B">
            <w:pPr>
              <w:rPr>
                <w:rFonts w:asciiTheme="minorHAnsi" w:hAnsiTheme="minorHAnsi" w:cstheme="minorHAnsi"/>
                <w:b/>
                <w:color w:val="000000" w:themeColor="text1"/>
                <w:sz w:val="22"/>
                <w:szCs w:val="22"/>
              </w:rPr>
            </w:pPr>
            <w:r w:rsidRPr="001D59AC">
              <w:rPr>
                <w:rFonts w:asciiTheme="minorHAnsi" w:hAnsiTheme="minorHAnsi" w:cstheme="minorHAnsi"/>
                <w:b/>
                <w:color w:val="000000" w:themeColor="text1"/>
                <w:sz w:val="22"/>
                <w:szCs w:val="22"/>
              </w:rPr>
              <w:t>Environnement :</w:t>
            </w:r>
          </w:p>
          <w:p w14:paraId="325E71E9" w14:textId="4B98557A" w:rsidR="00DA766B" w:rsidRDefault="00DA766B" w:rsidP="00FA675E">
            <w:pPr>
              <w:pStyle w:val="Paragraphedeliste"/>
              <w:numPr>
                <w:ilvl w:val="0"/>
                <w:numId w:val="5"/>
              </w:num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Création Code </w:t>
            </w:r>
            <w:proofErr w:type="spellStart"/>
            <w:r>
              <w:rPr>
                <w:rFonts w:asciiTheme="minorHAnsi" w:hAnsiTheme="minorHAnsi" w:cstheme="minorHAnsi"/>
                <w:b/>
                <w:color w:val="000000" w:themeColor="text1"/>
                <w:sz w:val="22"/>
                <w:szCs w:val="22"/>
              </w:rPr>
              <w:t>Terraform</w:t>
            </w:r>
            <w:proofErr w:type="spellEnd"/>
            <w:r>
              <w:rPr>
                <w:rFonts w:asciiTheme="minorHAnsi" w:hAnsiTheme="minorHAnsi" w:cstheme="minorHAnsi"/>
                <w:b/>
                <w:color w:val="000000" w:themeColor="text1"/>
                <w:sz w:val="22"/>
                <w:szCs w:val="22"/>
              </w:rPr>
              <w:t xml:space="preserve"> et Modules </w:t>
            </w:r>
          </w:p>
          <w:p w14:paraId="776A6309" w14:textId="6D34A4B8" w:rsidR="00DA766B" w:rsidRDefault="00DA766B" w:rsidP="00FA675E">
            <w:pPr>
              <w:pStyle w:val="Paragraphedeliste"/>
              <w:numPr>
                <w:ilvl w:val="0"/>
                <w:numId w:val="5"/>
              </w:numPr>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Playbook</w:t>
            </w:r>
            <w:proofErr w:type="spellEnd"/>
            <w:r>
              <w:rPr>
                <w:rFonts w:asciiTheme="minorHAnsi" w:hAnsiTheme="minorHAnsi" w:cstheme="minorHAnsi"/>
                <w:b/>
                <w:color w:val="000000" w:themeColor="text1"/>
                <w:sz w:val="22"/>
                <w:szCs w:val="22"/>
              </w:rPr>
              <w:t xml:space="preserve"> Ansible version 2.18</w:t>
            </w:r>
          </w:p>
          <w:p w14:paraId="74ED15C7" w14:textId="7D6537F9" w:rsidR="00DA766B" w:rsidRDefault="00DA766B" w:rsidP="00FA675E">
            <w:pPr>
              <w:pStyle w:val="Paragraphedeliste"/>
              <w:numPr>
                <w:ilvl w:val="0"/>
                <w:numId w:val="5"/>
              </w:numPr>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GitlabCI</w:t>
            </w:r>
            <w:proofErr w:type="spellEnd"/>
            <w:r>
              <w:rPr>
                <w:rFonts w:asciiTheme="minorHAnsi" w:hAnsiTheme="minorHAnsi" w:cstheme="minorHAnsi"/>
                <w:b/>
                <w:color w:val="000000" w:themeColor="text1"/>
                <w:sz w:val="22"/>
                <w:szCs w:val="22"/>
              </w:rPr>
              <w:t xml:space="preserve"> version 17.8</w:t>
            </w:r>
          </w:p>
          <w:p w14:paraId="29F074B2" w14:textId="1A2D915E" w:rsidR="00DA766B" w:rsidRDefault="00DA766B" w:rsidP="00FA675E">
            <w:pPr>
              <w:pStyle w:val="Paragraphedeliste"/>
              <w:numPr>
                <w:ilvl w:val="0"/>
                <w:numId w:val="5"/>
              </w:numPr>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Hashicorp</w:t>
            </w:r>
            <w:proofErr w:type="spellEnd"/>
            <w:r>
              <w:rPr>
                <w:rFonts w:asciiTheme="minorHAnsi" w:hAnsiTheme="minorHAnsi" w:cstheme="minorHAnsi"/>
                <w:b/>
                <w:color w:val="000000" w:themeColor="text1"/>
                <w:sz w:val="22"/>
                <w:szCs w:val="22"/>
              </w:rPr>
              <w:t xml:space="preserve"> Vault – gestion des secrets version 1.18</w:t>
            </w:r>
          </w:p>
          <w:p w14:paraId="4FE57A26" w14:textId="3B247EE1" w:rsidR="00DA766B" w:rsidRDefault="00DA766B" w:rsidP="00FA675E">
            <w:pPr>
              <w:pStyle w:val="Paragraphedeliste"/>
              <w:numPr>
                <w:ilvl w:val="0"/>
                <w:numId w:val="5"/>
              </w:num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NSX-T Configuration des Tiers0 et Tiers1 version 3 et 4.1</w:t>
            </w:r>
          </w:p>
          <w:p w14:paraId="473DBA91" w14:textId="075F00BB" w:rsidR="00DA766B" w:rsidRDefault="00DA766B" w:rsidP="00FA675E">
            <w:pPr>
              <w:pStyle w:val="Paragraphedeliste"/>
              <w:numPr>
                <w:ilvl w:val="0"/>
                <w:numId w:val="5"/>
              </w:num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Code Scan (</w:t>
            </w:r>
            <w:proofErr w:type="spellStart"/>
            <w:r>
              <w:rPr>
                <w:rFonts w:asciiTheme="minorHAnsi" w:hAnsiTheme="minorHAnsi" w:cstheme="minorHAnsi"/>
                <w:b/>
                <w:color w:val="000000" w:themeColor="text1"/>
                <w:sz w:val="22"/>
                <w:szCs w:val="22"/>
              </w:rPr>
              <w:t>SemGrep</w:t>
            </w:r>
            <w:proofErr w:type="spellEnd"/>
            <w:r>
              <w:rPr>
                <w:rFonts w:asciiTheme="minorHAnsi" w:hAnsiTheme="minorHAnsi" w:cstheme="minorHAnsi"/>
                <w:b/>
                <w:color w:val="000000" w:themeColor="text1"/>
                <w:sz w:val="22"/>
                <w:szCs w:val="22"/>
              </w:rPr>
              <w:t xml:space="preserve">, </w:t>
            </w:r>
            <w:proofErr w:type="spellStart"/>
            <w:r>
              <w:rPr>
                <w:rFonts w:asciiTheme="minorHAnsi" w:hAnsiTheme="minorHAnsi" w:cstheme="minorHAnsi"/>
                <w:b/>
                <w:color w:val="000000" w:themeColor="text1"/>
                <w:sz w:val="22"/>
                <w:szCs w:val="22"/>
              </w:rPr>
              <w:t>Xray</w:t>
            </w:r>
            <w:proofErr w:type="spellEnd"/>
            <w:r>
              <w:rPr>
                <w:rFonts w:asciiTheme="minorHAnsi" w:hAnsiTheme="minorHAnsi" w:cstheme="minorHAnsi"/>
                <w:b/>
                <w:color w:val="000000" w:themeColor="text1"/>
                <w:sz w:val="22"/>
                <w:szCs w:val="22"/>
              </w:rPr>
              <w:t xml:space="preserve">, SAST avec </w:t>
            </w:r>
            <w:proofErr w:type="spellStart"/>
            <w:r>
              <w:rPr>
                <w:rFonts w:asciiTheme="minorHAnsi" w:hAnsiTheme="minorHAnsi" w:cstheme="minorHAnsi"/>
                <w:b/>
                <w:color w:val="000000" w:themeColor="text1"/>
                <w:sz w:val="22"/>
                <w:szCs w:val="22"/>
              </w:rPr>
              <w:t>Jfrog</w:t>
            </w:r>
            <w:proofErr w:type="spellEnd"/>
            <w:r>
              <w:rPr>
                <w:rFonts w:asciiTheme="minorHAnsi" w:hAnsiTheme="minorHAnsi" w:cstheme="minorHAnsi"/>
                <w:b/>
                <w:color w:val="000000" w:themeColor="text1"/>
                <w:sz w:val="22"/>
                <w:szCs w:val="22"/>
              </w:rPr>
              <w:t>)</w:t>
            </w:r>
          </w:p>
          <w:p w14:paraId="48651D20" w14:textId="43169457" w:rsidR="00DA766B" w:rsidRPr="00EE48BD" w:rsidRDefault="00DA766B" w:rsidP="00FA675E">
            <w:pPr>
              <w:pStyle w:val="Paragraphedeliste"/>
              <w:numPr>
                <w:ilvl w:val="0"/>
                <w:numId w:val="5"/>
              </w:num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Packer pour la création des images version 1.12</w:t>
            </w:r>
          </w:p>
          <w:p w14:paraId="27B7ED20" w14:textId="77777777" w:rsidR="00DA766B" w:rsidRDefault="00DA766B" w:rsidP="00DA766B">
            <w:pPr>
              <w:rPr>
                <w:rFonts w:asciiTheme="minorHAnsi" w:hAnsiTheme="minorHAnsi" w:cstheme="minorHAnsi"/>
                <w:b/>
                <w:color w:val="000000" w:themeColor="text1"/>
                <w:sz w:val="22"/>
                <w:szCs w:val="22"/>
              </w:rPr>
            </w:pPr>
          </w:p>
          <w:p w14:paraId="5E017D1F" w14:textId="77777777" w:rsidR="00DA766B" w:rsidRDefault="00DA766B" w:rsidP="00DA766B">
            <w:pPr>
              <w:rPr>
                <w:rFonts w:asciiTheme="minorHAnsi" w:hAnsiTheme="minorHAnsi" w:cstheme="minorHAnsi"/>
                <w:b/>
                <w:color w:val="000000" w:themeColor="text1"/>
                <w:sz w:val="22"/>
                <w:szCs w:val="22"/>
              </w:rPr>
            </w:pPr>
          </w:p>
          <w:p w14:paraId="364C6D03" w14:textId="77777777" w:rsidR="00DA766B" w:rsidRDefault="00DA766B" w:rsidP="00DA766B">
            <w:pPr>
              <w:rPr>
                <w:rFonts w:asciiTheme="minorHAnsi" w:hAnsiTheme="minorHAnsi" w:cstheme="minorHAnsi"/>
                <w:b/>
                <w:color w:val="000000" w:themeColor="text1"/>
                <w:sz w:val="22"/>
                <w:szCs w:val="22"/>
              </w:rPr>
            </w:pPr>
          </w:p>
          <w:p w14:paraId="4982B03D" w14:textId="77777777" w:rsidR="00DA766B" w:rsidRDefault="00DA766B" w:rsidP="00DA766B">
            <w:pPr>
              <w:rPr>
                <w:rFonts w:asciiTheme="minorHAnsi" w:hAnsiTheme="minorHAnsi" w:cstheme="minorHAnsi"/>
                <w:b/>
                <w:color w:val="000000" w:themeColor="text1"/>
                <w:sz w:val="22"/>
                <w:szCs w:val="22"/>
              </w:rPr>
            </w:pPr>
          </w:p>
          <w:p w14:paraId="60FF81C0" w14:textId="01219704" w:rsidR="00DA766B" w:rsidRPr="00E03672" w:rsidRDefault="00DA766B" w:rsidP="00DA766B">
            <w:pPr>
              <w:rPr>
                <w:rFonts w:asciiTheme="minorHAnsi" w:hAnsiTheme="minorHAnsi" w:cstheme="minorHAnsi"/>
                <w:b/>
                <w:color w:val="000000" w:themeColor="text1"/>
                <w:sz w:val="22"/>
                <w:szCs w:val="22"/>
              </w:rPr>
            </w:pPr>
          </w:p>
        </w:tc>
      </w:tr>
      <w:tr w:rsidR="00DA766B" w:rsidRPr="00E03672" w14:paraId="44B9D1DE" w14:textId="77777777" w:rsidTr="00E33205">
        <w:trPr>
          <w:gridBefore w:val="1"/>
          <w:wBefore w:w="108" w:type="dxa"/>
        </w:trPr>
        <w:tc>
          <w:tcPr>
            <w:tcW w:w="3363" w:type="dxa"/>
          </w:tcPr>
          <w:p w14:paraId="6DC57EA8" w14:textId="77777777" w:rsidR="00DA766B" w:rsidRPr="00716B94" w:rsidRDefault="00DA766B" w:rsidP="00DA766B">
            <w:pPr>
              <w:rPr>
                <w:rFonts w:asciiTheme="minorHAnsi" w:hAnsiTheme="minorHAnsi" w:cstheme="minorHAnsi"/>
                <w:b/>
                <w:bCs/>
                <w:color w:val="F25F26"/>
                <w:sz w:val="22"/>
                <w:szCs w:val="22"/>
              </w:rPr>
            </w:pPr>
          </w:p>
        </w:tc>
        <w:tc>
          <w:tcPr>
            <w:tcW w:w="5001" w:type="dxa"/>
          </w:tcPr>
          <w:p w14:paraId="4C98E4EC" w14:textId="77777777" w:rsidR="00DA766B" w:rsidRPr="00E03672" w:rsidRDefault="00DA766B" w:rsidP="00DA766B">
            <w:pPr>
              <w:rPr>
                <w:rFonts w:asciiTheme="minorHAnsi" w:hAnsiTheme="minorHAnsi" w:cstheme="minorHAnsi"/>
                <w:b/>
                <w:color w:val="000000" w:themeColor="text1"/>
                <w:sz w:val="22"/>
                <w:szCs w:val="22"/>
              </w:rPr>
            </w:pPr>
          </w:p>
        </w:tc>
        <w:tc>
          <w:tcPr>
            <w:tcW w:w="2018" w:type="dxa"/>
          </w:tcPr>
          <w:p w14:paraId="20930F2C" w14:textId="77777777" w:rsidR="00DA766B" w:rsidRPr="00E03672" w:rsidRDefault="00DA766B" w:rsidP="00DA766B">
            <w:pPr>
              <w:rPr>
                <w:rFonts w:asciiTheme="minorHAnsi" w:hAnsiTheme="minorHAnsi" w:cstheme="minorHAnsi"/>
                <w:b/>
                <w:color w:val="000000" w:themeColor="text1"/>
                <w:sz w:val="22"/>
                <w:szCs w:val="22"/>
              </w:rPr>
            </w:pPr>
          </w:p>
        </w:tc>
      </w:tr>
      <w:tr w:rsidR="00DA766B" w:rsidRPr="00E03672" w14:paraId="108FD15A" w14:textId="77777777" w:rsidTr="00E33205">
        <w:trPr>
          <w:gridBefore w:val="1"/>
          <w:wBefore w:w="108" w:type="dxa"/>
        </w:trPr>
        <w:tc>
          <w:tcPr>
            <w:tcW w:w="3363" w:type="dxa"/>
          </w:tcPr>
          <w:p w14:paraId="457CA8FB" w14:textId="77777777" w:rsidR="00DA766B" w:rsidRPr="00716B94" w:rsidRDefault="00DA766B" w:rsidP="00DA766B">
            <w:pPr>
              <w:rPr>
                <w:rFonts w:asciiTheme="minorHAnsi" w:hAnsiTheme="minorHAnsi" w:cstheme="minorHAnsi"/>
                <w:b/>
                <w:bCs/>
                <w:color w:val="F25F26"/>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5001" w:type="dxa"/>
          </w:tcPr>
          <w:p w14:paraId="5A6B7E7F" w14:textId="612E5E8D" w:rsidR="00DA766B" w:rsidRPr="00EA3F6B" w:rsidRDefault="00DA766B"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Thales - DGFIP</w:t>
            </w:r>
          </w:p>
        </w:tc>
        <w:tc>
          <w:tcPr>
            <w:tcW w:w="2018" w:type="dxa"/>
          </w:tcPr>
          <w:p w14:paraId="68E0BBC1" w14:textId="770679E1"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04/2023 à 09/2024</w:t>
            </w:r>
          </w:p>
        </w:tc>
      </w:tr>
      <w:tr w:rsidR="00DA766B" w:rsidRPr="00E03672" w14:paraId="40140ED3" w14:textId="77777777" w:rsidTr="00E33205">
        <w:trPr>
          <w:gridBefore w:val="1"/>
          <w:wBefore w:w="108" w:type="dxa"/>
        </w:trPr>
        <w:tc>
          <w:tcPr>
            <w:tcW w:w="3363" w:type="dxa"/>
          </w:tcPr>
          <w:p w14:paraId="785F354B" w14:textId="77777777" w:rsidR="00DA766B" w:rsidRPr="00716B94" w:rsidRDefault="00DA766B"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5001" w:type="dxa"/>
          </w:tcPr>
          <w:p w14:paraId="778C8903" w14:textId="3CF62742" w:rsidR="00DA766B" w:rsidRPr="007E7A75" w:rsidRDefault="00DA766B"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Architecte </w:t>
            </w:r>
            <w:proofErr w:type="spellStart"/>
            <w:r>
              <w:rPr>
                <w:rFonts w:asciiTheme="minorHAnsi" w:hAnsiTheme="minorHAnsi" w:cstheme="minorHAnsi"/>
                <w:b/>
                <w:bCs/>
                <w:color w:val="000000" w:themeColor="text1"/>
                <w:sz w:val="22"/>
                <w:szCs w:val="22"/>
              </w:rPr>
              <w:t>Systeme</w:t>
            </w:r>
            <w:proofErr w:type="spellEnd"/>
          </w:p>
        </w:tc>
        <w:tc>
          <w:tcPr>
            <w:tcW w:w="2018" w:type="dxa"/>
          </w:tcPr>
          <w:p w14:paraId="65712136" w14:textId="77777777" w:rsidR="00DA766B" w:rsidRPr="00EA647C" w:rsidRDefault="00DA766B" w:rsidP="00DA766B">
            <w:pPr>
              <w:rPr>
                <w:rFonts w:asciiTheme="minorHAnsi" w:hAnsiTheme="minorHAnsi" w:cstheme="minorHAnsi"/>
                <w:b/>
                <w:bCs/>
                <w:color w:val="000000" w:themeColor="text1"/>
                <w:sz w:val="22"/>
                <w:szCs w:val="22"/>
              </w:rPr>
            </w:pPr>
          </w:p>
        </w:tc>
      </w:tr>
      <w:tr w:rsidR="00DA766B" w:rsidRPr="00E03672" w14:paraId="52C0FAB4" w14:textId="77777777" w:rsidTr="00E33205">
        <w:trPr>
          <w:gridBefore w:val="1"/>
          <w:wBefore w:w="108" w:type="dxa"/>
        </w:trPr>
        <w:tc>
          <w:tcPr>
            <w:tcW w:w="3363" w:type="dxa"/>
          </w:tcPr>
          <w:p w14:paraId="26167EA0" w14:textId="68145D39"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tc>
        <w:tc>
          <w:tcPr>
            <w:tcW w:w="7019" w:type="dxa"/>
            <w:gridSpan w:val="2"/>
          </w:tcPr>
          <w:p w14:paraId="61789618" w14:textId="609C3986" w:rsidR="00DA766B" w:rsidRPr="00FB5733" w:rsidRDefault="00DA766B" w:rsidP="00FA675E">
            <w:pPr>
              <w:pStyle w:val="Paragraphedeliste"/>
              <w:numPr>
                <w:ilvl w:val="0"/>
                <w:numId w:val="4"/>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bCs/>
                <w:color w:val="000000" w:themeColor="text1"/>
                <w:sz w:val="22"/>
                <w:szCs w:val="22"/>
              </w:rPr>
              <w:t xml:space="preserve">Projet d’architecture et d’industrialisation de l’environnement virtualisé – </w:t>
            </w:r>
            <w:proofErr w:type="spellStart"/>
            <w:r w:rsidRPr="00FB5733">
              <w:rPr>
                <w:rFonts w:asciiTheme="minorHAnsi" w:hAnsiTheme="minorHAnsi" w:cstheme="minorHAnsi"/>
                <w:b/>
                <w:bCs/>
                <w:color w:val="000000" w:themeColor="text1"/>
                <w:sz w:val="22"/>
                <w:szCs w:val="22"/>
              </w:rPr>
              <w:t>OpenNebula</w:t>
            </w:r>
            <w:proofErr w:type="spellEnd"/>
            <w:r w:rsidRPr="00FB5733">
              <w:rPr>
                <w:rFonts w:asciiTheme="minorHAnsi" w:hAnsiTheme="minorHAnsi" w:cstheme="minorHAnsi"/>
                <w:b/>
                <w:bCs/>
                <w:color w:val="000000" w:themeColor="text1"/>
                <w:sz w:val="22"/>
                <w:szCs w:val="22"/>
              </w:rPr>
              <w:t xml:space="preserve"> &amp; Infrastructure Agile</w:t>
            </w:r>
            <w:r w:rsidRPr="00FB5733">
              <w:rPr>
                <w:rFonts w:asciiTheme="minorHAnsi" w:hAnsiTheme="minorHAnsi" w:cstheme="minorHAnsi"/>
                <w:b/>
                <w:color w:val="000000" w:themeColor="text1"/>
                <w:sz w:val="22"/>
                <w:szCs w:val="22"/>
              </w:rPr>
              <w:br/>
            </w:r>
            <w:r w:rsidRPr="00FB5733">
              <w:rPr>
                <w:rFonts w:asciiTheme="minorHAnsi" w:hAnsiTheme="minorHAnsi" w:cstheme="minorHAnsi"/>
                <w:b/>
                <w:i/>
                <w:iCs/>
                <w:color w:val="000000" w:themeColor="text1"/>
                <w:sz w:val="22"/>
                <w:szCs w:val="22"/>
              </w:rPr>
              <w:t xml:space="preserve">Contexte Agile – Stack : </w:t>
            </w:r>
            <w:proofErr w:type="spellStart"/>
            <w:r w:rsidRPr="00FB5733">
              <w:rPr>
                <w:rFonts w:asciiTheme="minorHAnsi" w:hAnsiTheme="minorHAnsi" w:cstheme="minorHAnsi"/>
                <w:b/>
                <w:i/>
                <w:iCs/>
                <w:color w:val="000000" w:themeColor="text1"/>
                <w:sz w:val="22"/>
                <w:szCs w:val="22"/>
              </w:rPr>
              <w:t>OpenNebula</w:t>
            </w:r>
            <w:proofErr w:type="spellEnd"/>
            <w:r w:rsidRPr="00FB5733">
              <w:rPr>
                <w:rFonts w:asciiTheme="minorHAnsi" w:hAnsiTheme="minorHAnsi" w:cstheme="minorHAnsi"/>
                <w:b/>
                <w:i/>
                <w:iCs/>
                <w:color w:val="000000" w:themeColor="text1"/>
                <w:sz w:val="22"/>
                <w:szCs w:val="22"/>
              </w:rPr>
              <w:t xml:space="preserve">, Git, Linux, </w:t>
            </w:r>
            <w:proofErr w:type="spellStart"/>
            <w:r w:rsidRPr="00FB5733">
              <w:rPr>
                <w:rFonts w:asciiTheme="minorHAnsi" w:hAnsiTheme="minorHAnsi" w:cstheme="minorHAnsi"/>
                <w:b/>
                <w:i/>
                <w:iCs/>
                <w:color w:val="000000" w:themeColor="text1"/>
                <w:sz w:val="22"/>
                <w:szCs w:val="22"/>
              </w:rPr>
              <w:t>Terraform</w:t>
            </w:r>
            <w:proofErr w:type="spellEnd"/>
            <w:r w:rsidRPr="00FB5733">
              <w:rPr>
                <w:rFonts w:asciiTheme="minorHAnsi" w:hAnsiTheme="minorHAnsi" w:cstheme="minorHAnsi"/>
                <w:b/>
                <w:i/>
                <w:iCs/>
                <w:color w:val="000000" w:themeColor="text1"/>
                <w:sz w:val="22"/>
                <w:szCs w:val="22"/>
              </w:rPr>
              <w:t xml:space="preserve">, </w:t>
            </w:r>
            <w:proofErr w:type="spellStart"/>
            <w:r w:rsidRPr="00FB5733">
              <w:rPr>
                <w:rFonts w:asciiTheme="minorHAnsi" w:hAnsiTheme="minorHAnsi" w:cstheme="minorHAnsi"/>
                <w:b/>
                <w:i/>
                <w:iCs/>
                <w:color w:val="000000" w:themeColor="text1"/>
                <w:sz w:val="22"/>
                <w:szCs w:val="22"/>
              </w:rPr>
              <w:t>Puppet</w:t>
            </w:r>
            <w:proofErr w:type="spellEnd"/>
            <w:r w:rsidRPr="00FB5733">
              <w:rPr>
                <w:rFonts w:asciiTheme="minorHAnsi" w:hAnsiTheme="minorHAnsi" w:cstheme="minorHAnsi"/>
                <w:b/>
                <w:i/>
                <w:iCs/>
                <w:color w:val="000000" w:themeColor="text1"/>
                <w:sz w:val="22"/>
                <w:szCs w:val="22"/>
              </w:rPr>
              <w:t xml:space="preserve">, Python, Shell – </w:t>
            </w:r>
            <w:proofErr w:type="spellStart"/>
            <w:r w:rsidRPr="00FB5733">
              <w:rPr>
                <w:rFonts w:asciiTheme="minorHAnsi" w:hAnsiTheme="minorHAnsi" w:cstheme="minorHAnsi"/>
                <w:b/>
                <w:i/>
                <w:iCs/>
                <w:color w:val="000000" w:themeColor="text1"/>
                <w:sz w:val="22"/>
                <w:szCs w:val="22"/>
              </w:rPr>
              <w:t>Cobbler</w:t>
            </w:r>
            <w:proofErr w:type="spellEnd"/>
            <w:r w:rsidRPr="00FB5733">
              <w:rPr>
                <w:rFonts w:asciiTheme="minorHAnsi" w:hAnsiTheme="minorHAnsi" w:cstheme="minorHAnsi"/>
                <w:b/>
                <w:i/>
                <w:iCs/>
                <w:color w:val="000000" w:themeColor="text1"/>
                <w:sz w:val="22"/>
                <w:szCs w:val="22"/>
              </w:rPr>
              <w:t xml:space="preserve"> – Réseau VXLAN</w:t>
            </w:r>
          </w:p>
          <w:p w14:paraId="6A230BFB" w14:textId="77777777" w:rsidR="00DA766B" w:rsidRPr="00FB5733" w:rsidRDefault="00DA766B" w:rsidP="00FA675E">
            <w:pPr>
              <w:pStyle w:val="Paragraphedeliste"/>
              <w:numPr>
                <w:ilvl w:val="0"/>
                <w:numId w:val="4"/>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 xml:space="preserve">Au sein d’une équipe de 10 personnes, il est responsable de la </w:t>
            </w:r>
            <w:r w:rsidRPr="00FB5733">
              <w:rPr>
                <w:rFonts w:asciiTheme="minorHAnsi" w:hAnsiTheme="minorHAnsi" w:cstheme="minorHAnsi"/>
                <w:b/>
                <w:bCs/>
                <w:color w:val="000000" w:themeColor="text1"/>
                <w:sz w:val="22"/>
                <w:szCs w:val="22"/>
              </w:rPr>
              <w:t>proposition de solutions d’architecture</w:t>
            </w:r>
            <w:r w:rsidRPr="00FB5733">
              <w:rPr>
                <w:rFonts w:asciiTheme="minorHAnsi" w:hAnsiTheme="minorHAnsi" w:cstheme="minorHAnsi"/>
                <w:b/>
                <w:color w:val="000000" w:themeColor="text1"/>
                <w:sz w:val="22"/>
                <w:szCs w:val="22"/>
              </w:rPr>
              <w:t xml:space="preserve"> en lien avec les besoins métiers, intégrés dans le système d’information cible. Il participe activement à la </w:t>
            </w:r>
            <w:r w:rsidRPr="00FB5733">
              <w:rPr>
                <w:rFonts w:asciiTheme="minorHAnsi" w:hAnsiTheme="minorHAnsi" w:cstheme="minorHAnsi"/>
                <w:b/>
                <w:bCs/>
                <w:color w:val="000000" w:themeColor="text1"/>
                <w:sz w:val="22"/>
                <w:szCs w:val="22"/>
              </w:rPr>
              <w:t>conception</w:t>
            </w:r>
            <w:r w:rsidRPr="00FB5733">
              <w:rPr>
                <w:rFonts w:asciiTheme="minorHAnsi" w:hAnsiTheme="minorHAnsi" w:cstheme="minorHAnsi"/>
                <w:b/>
                <w:color w:val="000000" w:themeColor="text1"/>
                <w:sz w:val="22"/>
                <w:szCs w:val="22"/>
              </w:rPr>
              <w:t>, à l’</w:t>
            </w:r>
            <w:r w:rsidRPr="00FB5733">
              <w:rPr>
                <w:rFonts w:asciiTheme="minorHAnsi" w:hAnsiTheme="minorHAnsi" w:cstheme="minorHAnsi"/>
                <w:b/>
                <w:bCs/>
                <w:color w:val="000000" w:themeColor="text1"/>
                <w:sz w:val="22"/>
                <w:szCs w:val="22"/>
              </w:rPr>
              <w:t>intégration</w:t>
            </w:r>
            <w:r w:rsidRPr="00FB5733">
              <w:rPr>
                <w:rFonts w:asciiTheme="minorHAnsi" w:hAnsiTheme="minorHAnsi" w:cstheme="minorHAnsi"/>
                <w:b/>
                <w:color w:val="000000" w:themeColor="text1"/>
                <w:sz w:val="22"/>
                <w:szCs w:val="22"/>
              </w:rPr>
              <w:t xml:space="preserve"> des besoins fonctionnels et à la </w:t>
            </w:r>
            <w:r w:rsidRPr="00FB5733">
              <w:rPr>
                <w:rFonts w:asciiTheme="minorHAnsi" w:hAnsiTheme="minorHAnsi" w:cstheme="minorHAnsi"/>
                <w:b/>
                <w:bCs/>
                <w:color w:val="000000" w:themeColor="text1"/>
                <w:sz w:val="22"/>
                <w:szCs w:val="22"/>
              </w:rPr>
              <w:t>validation formelle</w:t>
            </w:r>
            <w:r w:rsidRPr="00FB5733">
              <w:rPr>
                <w:rFonts w:asciiTheme="minorHAnsi" w:hAnsiTheme="minorHAnsi" w:cstheme="minorHAnsi"/>
                <w:b/>
                <w:color w:val="000000" w:themeColor="text1"/>
                <w:sz w:val="22"/>
                <w:szCs w:val="22"/>
              </w:rPr>
              <w:t xml:space="preserve"> des demandes de travaux pour les mises en production.</w:t>
            </w:r>
          </w:p>
          <w:p w14:paraId="5D8F8049" w14:textId="77777777" w:rsidR="00DA766B" w:rsidRPr="00FB5733" w:rsidRDefault="00DA766B" w:rsidP="00FA675E">
            <w:pPr>
              <w:pStyle w:val="Paragraphedeliste"/>
              <w:numPr>
                <w:ilvl w:val="0"/>
                <w:numId w:val="4"/>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 xml:space="preserve">Il a en charge le périmètre </w:t>
            </w:r>
            <w:r w:rsidRPr="00FB5733">
              <w:rPr>
                <w:rFonts w:asciiTheme="minorHAnsi" w:hAnsiTheme="minorHAnsi" w:cstheme="minorHAnsi"/>
                <w:b/>
                <w:bCs/>
                <w:color w:val="000000" w:themeColor="text1"/>
                <w:sz w:val="22"/>
                <w:szCs w:val="22"/>
              </w:rPr>
              <w:t>virtualisation</w:t>
            </w:r>
            <w:r w:rsidRPr="00FB5733">
              <w:rPr>
                <w:rFonts w:asciiTheme="minorHAnsi" w:hAnsiTheme="minorHAnsi" w:cstheme="minorHAnsi"/>
                <w:b/>
                <w:color w:val="000000" w:themeColor="text1"/>
                <w:sz w:val="22"/>
                <w:szCs w:val="22"/>
              </w:rPr>
              <w:t xml:space="preserve">, avec une stack technique basée sur </w:t>
            </w:r>
            <w:proofErr w:type="spellStart"/>
            <w:r w:rsidRPr="00FB5733">
              <w:rPr>
                <w:rFonts w:asciiTheme="minorHAnsi" w:hAnsiTheme="minorHAnsi" w:cstheme="minorHAnsi"/>
                <w:b/>
                <w:bCs/>
                <w:color w:val="000000" w:themeColor="text1"/>
                <w:sz w:val="22"/>
                <w:szCs w:val="22"/>
              </w:rPr>
              <w:t>OpenNebula</w:t>
            </w:r>
            <w:proofErr w:type="spellEnd"/>
            <w:r w:rsidRPr="00FB5733">
              <w:rPr>
                <w:rFonts w:asciiTheme="minorHAnsi" w:hAnsiTheme="minorHAnsi" w:cstheme="minorHAnsi"/>
                <w:b/>
                <w:color w:val="000000" w:themeColor="text1"/>
                <w:sz w:val="22"/>
                <w:szCs w:val="22"/>
              </w:rPr>
              <w:t xml:space="preserve">, </w:t>
            </w:r>
            <w:r w:rsidRPr="00FB5733">
              <w:rPr>
                <w:rFonts w:asciiTheme="minorHAnsi" w:hAnsiTheme="minorHAnsi" w:cstheme="minorHAnsi"/>
                <w:b/>
                <w:bCs/>
                <w:color w:val="000000" w:themeColor="text1"/>
                <w:sz w:val="22"/>
                <w:szCs w:val="22"/>
              </w:rPr>
              <w:t>Git</w:t>
            </w:r>
            <w:r w:rsidRPr="00FB5733">
              <w:rPr>
                <w:rFonts w:asciiTheme="minorHAnsi" w:hAnsiTheme="minorHAnsi" w:cstheme="minorHAnsi"/>
                <w:b/>
                <w:color w:val="000000" w:themeColor="text1"/>
                <w:sz w:val="22"/>
                <w:szCs w:val="22"/>
              </w:rPr>
              <w:t xml:space="preserve">, </w:t>
            </w:r>
            <w:r w:rsidRPr="00FB5733">
              <w:rPr>
                <w:rFonts w:asciiTheme="minorHAnsi" w:hAnsiTheme="minorHAnsi" w:cstheme="minorHAnsi"/>
                <w:b/>
                <w:bCs/>
                <w:color w:val="000000" w:themeColor="text1"/>
                <w:sz w:val="22"/>
                <w:szCs w:val="22"/>
              </w:rPr>
              <w:t>Linux</w:t>
            </w:r>
            <w:r w:rsidRPr="00FB5733">
              <w:rPr>
                <w:rFonts w:asciiTheme="minorHAnsi" w:hAnsiTheme="minorHAnsi" w:cstheme="minorHAnsi"/>
                <w:b/>
                <w:color w:val="000000" w:themeColor="text1"/>
                <w:sz w:val="22"/>
                <w:szCs w:val="22"/>
              </w:rPr>
              <w:t xml:space="preserve">, </w:t>
            </w:r>
            <w:proofErr w:type="spellStart"/>
            <w:r w:rsidRPr="00FB5733">
              <w:rPr>
                <w:rFonts w:asciiTheme="minorHAnsi" w:hAnsiTheme="minorHAnsi" w:cstheme="minorHAnsi"/>
                <w:b/>
                <w:bCs/>
                <w:color w:val="000000" w:themeColor="text1"/>
                <w:sz w:val="22"/>
                <w:szCs w:val="22"/>
              </w:rPr>
              <w:t>Terraform</w:t>
            </w:r>
            <w:proofErr w:type="spellEnd"/>
            <w:r w:rsidRPr="00FB5733">
              <w:rPr>
                <w:rFonts w:asciiTheme="minorHAnsi" w:hAnsiTheme="minorHAnsi" w:cstheme="minorHAnsi"/>
                <w:b/>
                <w:color w:val="000000" w:themeColor="text1"/>
                <w:sz w:val="22"/>
                <w:szCs w:val="22"/>
              </w:rPr>
              <w:t xml:space="preserve">, </w:t>
            </w:r>
            <w:proofErr w:type="spellStart"/>
            <w:r w:rsidRPr="00FB5733">
              <w:rPr>
                <w:rFonts w:asciiTheme="minorHAnsi" w:hAnsiTheme="minorHAnsi" w:cstheme="minorHAnsi"/>
                <w:b/>
                <w:bCs/>
                <w:color w:val="000000" w:themeColor="text1"/>
                <w:sz w:val="22"/>
                <w:szCs w:val="22"/>
              </w:rPr>
              <w:t>Puppet</w:t>
            </w:r>
            <w:proofErr w:type="spellEnd"/>
            <w:r w:rsidRPr="00FB5733">
              <w:rPr>
                <w:rFonts w:asciiTheme="minorHAnsi" w:hAnsiTheme="minorHAnsi" w:cstheme="minorHAnsi"/>
                <w:b/>
                <w:color w:val="000000" w:themeColor="text1"/>
                <w:sz w:val="22"/>
                <w:szCs w:val="22"/>
              </w:rPr>
              <w:t xml:space="preserve">, </w:t>
            </w:r>
            <w:r w:rsidRPr="00FB5733">
              <w:rPr>
                <w:rFonts w:asciiTheme="minorHAnsi" w:hAnsiTheme="minorHAnsi" w:cstheme="minorHAnsi"/>
                <w:b/>
                <w:bCs/>
                <w:color w:val="000000" w:themeColor="text1"/>
                <w:sz w:val="22"/>
                <w:szCs w:val="22"/>
              </w:rPr>
              <w:t>Python</w:t>
            </w:r>
            <w:r w:rsidRPr="00FB5733">
              <w:rPr>
                <w:rFonts w:asciiTheme="minorHAnsi" w:hAnsiTheme="minorHAnsi" w:cstheme="minorHAnsi"/>
                <w:b/>
                <w:color w:val="000000" w:themeColor="text1"/>
                <w:sz w:val="22"/>
                <w:szCs w:val="22"/>
              </w:rPr>
              <w:t xml:space="preserve"> et des </w:t>
            </w:r>
            <w:r w:rsidRPr="00FB5733">
              <w:rPr>
                <w:rFonts w:asciiTheme="minorHAnsi" w:hAnsiTheme="minorHAnsi" w:cstheme="minorHAnsi"/>
                <w:b/>
                <w:bCs/>
                <w:color w:val="000000" w:themeColor="text1"/>
                <w:sz w:val="22"/>
                <w:szCs w:val="22"/>
              </w:rPr>
              <w:t>scripts Shell</w:t>
            </w:r>
            <w:r w:rsidRPr="00FB5733">
              <w:rPr>
                <w:rFonts w:asciiTheme="minorHAnsi" w:hAnsiTheme="minorHAnsi" w:cstheme="minorHAnsi"/>
                <w:b/>
                <w:color w:val="000000" w:themeColor="text1"/>
                <w:sz w:val="22"/>
                <w:szCs w:val="22"/>
              </w:rPr>
              <w:t>.</w:t>
            </w:r>
          </w:p>
          <w:p w14:paraId="65396422" w14:textId="77777777" w:rsidR="00DA766B" w:rsidRPr="00FB5733" w:rsidRDefault="00DA766B" w:rsidP="00FA675E">
            <w:pPr>
              <w:pStyle w:val="Paragraphedeliste"/>
              <w:numPr>
                <w:ilvl w:val="0"/>
                <w:numId w:val="4"/>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 xml:space="preserve">Il prend également en main le volet </w:t>
            </w:r>
            <w:r w:rsidRPr="00FB5733">
              <w:rPr>
                <w:rFonts w:asciiTheme="minorHAnsi" w:hAnsiTheme="minorHAnsi" w:cstheme="minorHAnsi"/>
                <w:b/>
                <w:bCs/>
                <w:color w:val="000000" w:themeColor="text1"/>
                <w:sz w:val="22"/>
                <w:szCs w:val="22"/>
              </w:rPr>
              <w:t>sécurité</w:t>
            </w:r>
            <w:r w:rsidRPr="00FB5733">
              <w:rPr>
                <w:rFonts w:asciiTheme="minorHAnsi" w:hAnsiTheme="minorHAnsi" w:cstheme="minorHAnsi"/>
                <w:b/>
                <w:color w:val="000000" w:themeColor="text1"/>
                <w:sz w:val="22"/>
                <w:szCs w:val="22"/>
              </w:rPr>
              <w:t xml:space="preserve">, en collaboration avec les équipes concernées, en intervenant notamment sur le </w:t>
            </w:r>
            <w:r w:rsidRPr="00FB5733">
              <w:rPr>
                <w:rFonts w:asciiTheme="minorHAnsi" w:hAnsiTheme="minorHAnsi" w:cstheme="minorHAnsi"/>
                <w:b/>
                <w:bCs/>
                <w:color w:val="000000" w:themeColor="text1"/>
                <w:sz w:val="22"/>
                <w:szCs w:val="22"/>
              </w:rPr>
              <w:t>filtrage réseau</w:t>
            </w:r>
            <w:r w:rsidRPr="00FB5733">
              <w:rPr>
                <w:rFonts w:asciiTheme="minorHAnsi" w:hAnsiTheme="minorHAnsi" w:cstheme="minorHAnsi"/>
                <w:b/>
                <w:color w:val="000000" w:themeColor="text1"/>
                <w:sz w:val="22"/>
                <w:szCs w:val="22"/>
              </w:rPr>
              <w:t xml:space="preserve"> (VLAN / </w:t>
            </w:r>
            <w:r w:rsidRPr="00FB5733">
              <w:rPr>
                <w:rFonts w:asciiTheme="minorHAnsi" w:hAnsiTheme="minorHAnsi" w:cstheme="minorHAnsi"/>
                <w:b/>
                <w:bCs/>
                <w:color w:val="000000" w:themeColor="text1"/>
                <w:sz w:val="22"/>
                <w:szCs w:val="22"/>
              </w:rPr>
              <w:t>VXLAN</w:t>
            </w:r>
            <w:r w:rsidRPr="00FB5733">
              <w:rPr>
                <w:rFonts w:asciiTheme="minorHAnsi" w:hAnsiTheme="minorHAnsi" w:cstheme="minorHAnsi"/>
                <w:b/>
                <w:color w:val="000000" w:themeColor="text1"/>
                <w:sz w:val="22"/>
                <w:szCs w:val="22"/>
              </w:rPr>
              <w:t xml:space="preserve">) et la </w:t>
            </w:r>
            <w:r w:rsidRPr="00FB5733">
              <w:rPr>
                <w:rFonts w:asciiTheme="minorHAnsi" w:hAnsiTheme="minorHAnsi" w:cstheme="minorHAnsi"/>
                <w:b/>
                <w:bCs/>
                <w:color w:val="000000" w:themeColor="text1"/>
                <w:sz w:val="22"/>
                <w:szCs w:val="22"/>
              </w:rPr>
              <w:t>mise en conformité</w:t>
            </w:r>
            <w:r w:rsidRPr="00FB5733">
              <w:rPr>
                <w:rFonts w:asciiTheme="minorHAnsi" w:hAnsiTheme="minorHAnsi" w:cstheme="minorHAnsi"/>
                <w:b/>
                <w:color w:val="000000" w:themeColor="text1"/>
                <w:sz w:val="22"/>
                <w:szCs w:val="22"/>
              </w:rPr>
              <w:t xml:space="preserve"> des environnements techniques.</w:t>
            </w:r>
          </w:p>
          <w:p w14:paraId="0F827030" w14:textId="7438BE79" w:rsidR="00DA766B" w:rsidRPr="00756834" w:rsidRDefault="00DA766B" w:rsidP="00FA675E">
            <w:pPr>
              <w:pStyle w:val="Paragraphedeliste"/>
              <w:numPr>
                <w:ilvl w:val="0"/>
                <w:numId w:val="4"/>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Il contribue à l’</w:t>
            </w:r>
            <w:r w:rsidRPr="00FB5733">
              <w:rPr>
                <w:rFonts w:asciiTheme="minorHAnsi" w:hAnsiTheme="minorHAnsi" w:cstheme="minorHAnsi"/>
                <w:b/>
                <w:bCs/>
                <w:color w:val="000000" w:themeColor="text1"/>
                <w:sz w:val="22"/>
                <w:szCs w:val="22"/>
              </w:rPr>
              <w:t xml:space="preserve">automatisation du </w:t>
            </w:r>
            <w:proofErr w:type="spellStart"/>
            <w:r w:rsidRPr="00FB5733">
              <w:rPr>
                <w:rFonts w:asciiTheme="minorHAnsi" w:hAnsiTheme="minorHAnsi" w:cstheme="minorHAnsi"/>
                <w:b/>
                <w:bCs/>
                <w:color w:val="000000" w:themeColor="text1"/>
                <w:sz w:val="22"/>
                <w:szCs w:val="22"/>
              </w:rPr>
              <w:t>soclage</w:t>
            </w:r>
            <w:proofErr w:type="spellEnd"/>
            <w:r w:rsidRPr="00FB5733">
              <w:rPr>
                <w:rFonts w:asciiTheme="minorHAnsi" w:hAnsiTheme="minorHAnsi" w:cstheme="minorHAnsi"/>
                <w:b/>
                <w:color w:val="000000" w:themeColor="text1"/>
                <w:sz w:val="22"/>
                <w:szCs w:val="22"/>
              </w:rPr>
              <w:t xml:space="preserve"> des serveurs via </w:t>
            </w:r>
            <w:proofErr w:type="spellStart"/>
            <w:r w:rsidRPr="00FB5733">
              <w:rPr>
                <w:rFonts w:asciiTheme="minorHAnsi" w:hAnsiTheme="minorHAnsi" w:cstheme="minorHAnsi"/>
                <w:b/>
                <w:bCs/>
                <w:color w:val="000000" w:themeColor="text1"/>
                <w:sz w:val="22"/>
                <w:szCs w:val="22"/>
              </w:rPr>
              <w:t>Puppet</w:t>
            </w:r>
            <w:proofErr w:type="spellEnd"/>
            <w:r w:rsidRPr="00FB5733">
              <w:rPr>
                <w:rFonts w:asciiTheme="minorHAnsi" w:hAnsiTheme="minorHAnsi" w:cstheme="minorHAnsi"/>
                <w:b/>
                <w:color w:val="000000" w:themeColor="text1"/>
                <w:sz w:val="22"/>
                <w:szCs w:val="22"/>
              </w:rPr>
              <w:t xml:space="preserve"> et </w:t>
            </w:r>
            <w:proofErr w:type="spellStart"/>
            <w:r w:rsidRPr="00FB5733">
              <w:rPr>
                <w:rFonts w:asciiTheme="minorHAnsi" w:hAnsiTheme="minorHAnsi" w:cstheme="minorHAnsi"/>
                <w:b/>
                <w:bCs/>
                <w:color w:val="000000" w:themeColor="text1"/>
                <w:sz w:val="22"/>
                <w:szCs w:val="22"/>
              </w:rPr>
              <w:t>Cobbler</w:t>
            </w:r>
            <w:proofErr w:type="spellEnd"/>
            <w:r w:rsidRPr="00FB5733">
              <w:rPr>
                <w:rFonts w:asciiTheme="minorHAnsi" w:hAnsiTheme="minorHAnsi" w:cstheme="minorHAnsi"/>
                <w:b/>
                <w:color w:val="000000" w:themeColor="text1"/>
                <w:sz w:val="22"/>
                <w:szCs w:val="22"/>
              </w:rPr>
              <w:t>, dans une logique d’</w:t>
            </w:r>
            <w:r w:rsidRPr="00FB5733">
              <w:rPr>
                <w:rFonts w:asciiTheme="minorHAnsi" w:hAnsiTheme="minorHAnsi" w:cstheme="minorHAnsi"/>
                <w:b/>
                <w:bCs/>
                <w:color w:val="000000" w:themeColor="text1"/>
                <w:sz w:val="22"/>
                <w:szCs w:val="22"/>
              </w:rPr>
              <w:t>industrialisation</w:t>
            </w:r>
            <w:r w:rsidRPr="00FB5733">
              <w:rPr>
                <w:rFonts w:asciiTheme="minorHAnsi" w:hAnsiTheme="minorHAnsi" w:cstheme="minorHAnsi"/>
                <w:b/>
                <w:color w:val="000000" w:themeColor="text1"/>
                <w:sz w:val="22"/>
                <w:szCs w:val="22"/>
              </w:rPr>
              <w:t xml:space="preserve"> et d’optimisation des déploiements.</w:t>
            </w:r>
            <w:r w:rsidRPr="00FB5733">
              <w:rPr>
                <w:rFonts w:asciiTheme="minorHAnsi" w:hAnsiTheme="minorHAnsi" w:cstheme="minorHAnsi"/>
                <w:b/>
                <w:color w:val="000000" w:themeColor="text1"/>
                <w:sz w:val="22"/>
                <w:szCs w:val="22"/>
              </w:rPr>
              <w:br/>
              <w:t xml:space="preserve">Il rédige par ailleurs des </w:t>
            </w:r>
            <w:r w:rsidRPr="00FB5733">
              <w:rPr>
                <w:rFonts w:asciiTheme="minorHAnsi" w:hAnsiTheme="minorHAnsi" w:cstheme="minorHAnsi"/>
                <w:b/>
                <w:bCs/>
                <w:color w:val="000000" w:themeColor="text1"/>
                <w:sz w:val="22"/>
                <w:szCs w:val="22"/>
              </w:rPr>
              <w:t>documentations techniques</w:t>
            </w:r>
            <w:r w:rsidRPr="00FB5733">
              <w:rPr>
                <w:rFonts w:asciiTheme="minorHAnsi" w:hAnsiTheme="minorHAnsi" w:cstheme="minorHAnsi"/>
                <w:b/>
                <w:color w:val="000000" w:themeColor="text1"/>
                <w:sz w:val="22"/>
                <w:szCs w:val="22"/>
              </w:rPr>
              <w:t xml:space="preserve"> et des </w:t>
            </w:r>
            <w:r w:rsidRPr="00FB5733">
              <w:rPr>
                <w:rFonts w:asciiTheme="minorHAnsi" w:hAnsiTheme="minorHAnsi" w:cstheme="minorHAnsi"/>
                <w:b/>
                <w:bCs/>
                <w:color w:val="000000" w:themeColor="text1"/>
                <w:sz w:val="22"/>
                <w:szCs w:val="22"/>
              </w:rPr>
              <w:t>procédures de prise en main</w:t>
            </w:r>
            <w:r w:rsidRPr="00FB5733">
              <w:rPr>
                <w:rFonts w:asciiTheme="minorHAnsi" w:hAnsiTheme="minorHAnsi" w:cstheme="minorHAnsi"/>
                <w:b/>
                <w:color w:val="000000" w:themeColor="text1"/>
                <w:sz w:val="22"/>
                <w:szCs w:val="22"/>
              </w:rPr>
              <w:t xml:space="preserve"> de la solution complète à destination du client, dans le respect des normes de </w:t>
            </w:r>
            <w:r w:rsidRPr="00FB5733">
              <w:rPr>
                <w:rFonts w:asciiTheme="minorHAnsi" w:hAnsiTheme="minorHAnsi" w:cstheme="minorHAnsi"/>
                <w:b/>
                <w:bCs/>
                <w:color w:val="000000" w:themeColor="text1"/>
                <w:sz w:val="22"/>
                <w:szCs w:val="22"/>
              </w:rPr>
              <w:t>qualité</w:t>
            </w:r>
            <w:r w:rsidRPr="00FB5733">
              <w:rPr>
                <w:rFonts w:asciiTheme="minorHAnsi" w:hAnsiTheme="minorHAnsi" w:cstheme="minorHAnsi"/>
                <w:b/>
                <w:color w:val="000000" w:themeColor="text1"/>
                <w:sz w:val="22"/>
                <w:szCs w:val="22"/>
              </w:rPr>
              <w:t xml:space="preserve"> et de </w:t>
            </w:r>
            <w:r w:rsidRPr="00FB5733">
              <w:rPr>
                <w:rFonts w:asciiTheme="minorHAnsi" w:hAnsiTheme="minorHAnsi" w:cstheme="minorHAnsi"/>
                <w:b/>
                <w:bCs/>
                <w:color w:val="000000" w:themeColor="text1"/>
                <w:sz w:val="22"/>
                <w:szCs w:val="22"/>
              </w:rPr>
              <w:t>sécurité</w:t>
            </w:r>
            <w:r w:rsidRPr="00FB5733">
              <w:rPr>
                <w:rFonts w:asciiTheme="minorHAnsi" w:hAnsiTheme="minorHAnsi" w:cstheme="minorHAnsi"/>
                <w:b/>
                <w:color w:val="000000" w:themeColor="text1"/>
                <w:sz w:val="22"/>
                <w:szCs w:val="22"/>
              </w:rPr>
              <w:t>.</w:t>
            </w:r>
          </w:p>
          <w:p w14:paraId="0E503E8C" w14:textId="27EF33AF" w:rsidR="00DA766B" w:rsidRDefault="00DA766B" w:rsidP="00FA675E">
            <w:pPr>
              <w:pStyle w:val="Paragraphedeliste"/>
              <w:numPr>
                <w:ilvl w:val="0"/>
                <w:numId w:val="6"/>
              </w:num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Etude des spécifications logicielles </w:t>
            </w:r>
          </w:p>
          <w:p w14:paraId="438E5D96" w14:textId="6E8188E8"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Création Schémas Low and High </w:t>
            </w:r>
            <w:proofErr w:type="spellStart"/>
            <w:r>
              <w:rPr>
                <w:rFonts w:asciiTheme="minorHAnsi" w:hAnsiTheme="minorHAnsi" w:cstheme="minorHAnsi"/>
                <w:b/>
                <w:color w:val="000000" w:themeColor="text1"/>
                <w:sz w:val="22"/>
                <w:szCs w:val="22"/>
              </w:rPr>
              <w:t>Level</w:t>
            </w:r>
            <w:proofErr w:type="spellEnd"/>
            <w:r>
              <w:rPr>
                <w:rFonts w:asciiTheme="minorHAnsi" w:hAnsiTheme="minorHAnsi" w:cstheme="minorHAnsi"/>
                <w:b/>
                <w:color w:val="000000" w:themeColor="text1"/>
                <w:sz w:val="22"/>
                <w:szCs w:val="22"/>
              </w:rPr>
              <w:t xml:space="preserve"> </w:t>
            </w:r>
          </w:p>
          <w:p w14:paraId="6B6BF3BB" w14:textId="2565433F"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Design Document d’exploitation Réseau</w:t>
            </w:r>
          </w:p>
          <w:p w14:paraId="5C811663" w14:textId="3A2D9FEC" w:rsidR="00DA766B" w:rsidRDefault="00DA766B" w:rsidP="00FA675E">
            <w:pPr>
              <w:pStyle w:val="Paragraphedeliste"/>
              <w:numPr>
                <w:ilvl w:val="0"/>
                <w:numId w:val="6"/>
              </w:num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Architecture système et Réseau</w:t>
            </w:r>
          </w:p>
          <w:p w14:paraId="228F795C" w14:textId="7340C5FB"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Vérification des cas de tests</w:t>
            </w:r>
          </w:p>
          <w:p w14:paraId="4691C652" w14:textId="4C0EBFA7"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Fonctionnels Intégration fonctionnelle</w:t>
            </w:r>
          </w:p>
          <w:p w14:paraId="3240E955" w14:textId="0730B600" w:rsidR="00DA766B" w:rsidRDefault="00DA766B" w:rsidP="00FA675E">
            <w:pPr>
              <w:pStyle w:val="Paragraphedeliste"/>
              <w:numPr>
                <w:ilvl w:val="0"/>
                <w:numId w:val="6"/>
              </w:numPr>
              <w:spacing w:line="276" w:lineRule="auto"/>
              <w:rPr>
                <w:rFonts w:asciiTheme="minorHAnsi" w:hAnsiTheme="minorHAnsi" w:cstheme="minorHAnsi"/>
                <w:b/>
                <w:color w:val="000000" w:themeColor="text1"/>
                <w:sz w:val="22"/>
                <w:szCs w:val="22"/>
              </w:rPr>
            </w:pPr>
            <w:proofErr w:type="spellStart"/>
            <w:r>
              <w:rPr>
                <w:rFonts w:asciiTheme="minorHAnsi" w:hAnsiTheme="minorHAnsi" w:cstheme="minorHAnsi"/>
                <w:b/>
                <w:color w:val="000000" w:themeColor="text1"/>
                <w:sz w:val="22"/>
                <w:szCs w:val="22"/>
              </w:rPr>
              <w:t>OpenNebula</w:t>
            </w:r>
            <w:proofErr w:type="spellEnd"/>
            <w:r>
              <w:rPr>
                <w:rFonts w:asciiTheme="minorHAnsi" w:hAnsiTheme="minorHAnsi" w:cstheme="minorHAnsi"/>
                <w:b/>
                <w:color w:val="000000" w:themeColor="text1"/>
                <w:sz w:val="22"/>
                <w:szCs w:val="22"/>
              </w:rPr>
              <w:t xml:space="preserve"> Administration cluster</w:t>
            </w:r>
          </w:p>
          <w:p w14:paraId="351F1BAF" w14:textId="18D26E3F"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Tests unitaires + Tests d’intégration + Tests fonctionnels Intégration logicielle</w:t>
            </w:r>
          </w:p>
          <w:p w14:paraId="26BE0A05" w14:textId="1B5EA89B" w:rsidR="00DA766B" w:rsidRDefault="00DA766B" w:rsidP="00FA675E">
            <w:pPr>
              <w:pStyle w:val="Paragraphedeliste"/>
              <w:numPr>
                <w:ilvl w:val="0"/>
                <w:numId w:val="6"/>
              </w:num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Sécurisation / </w:t>
            </w:r>
            <w:proofErr w:type="spellStart"/>
            <w:r>
              <w:rPr>
                <w:rFonts w:asciiTheme="minorHAnsi" w:hAnsiTheme="minorHAnsi" w:cstheme="minorHAnsi"/>
                <w:b/>
                <w:color w:val="000000" w:themeColor="text1"/>
                <w:sz w:val="22"/>
                <w:szCs w:val="22"/>
              </w:rPr>
              <w:t>hardening</w:t>
            </w:r>
            <w:proofErr w:type="spellEnd"/>
            <w:r>
              <w:rPr>
                <w:rFonts w:asciiTheme="minorHAnsi" w:hAnsiTheme="minorHAnsi" w:cstheme="minorHAnsi"/>
                <w:b/>
                <w:color w:val="000000" w:themeColor="text1"/>
                <w:sz w:val="22"/>
                <w:szCs w:val="22"/>
              </w:rPr>
              <w:t xml:space="preserve"> (Système, Réseau)</w:t>
            </w:r>
          </w:p>
          <w:p w14:paraId="50F42316" w14:textId="77777777" w:rsidR="00DA766B" w:rsidRPr="00FB5733" w:rsidRDefault="00DA766B" w:rsidP="00FA675E">
            <w:pPr>
              <w:pStyle w:val="Paragraphedeliste"/>
              <w:numPr>
                <w:ilvl w:val="0"/>
                <w:numId w:val="6"/>
              </w:numPr>
              <w:spacing w:line="276" w:lineRule="auto"/>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Installation des plateformes</w:t>
            </w:r>
          </w:p>
          <w:p w14:paraId="40F2F243" w14:textId="77777777" w:rsidR="00DA766B" w:rsidRPr="00FB5733" w:rsidRDefault="00DA766B" w:rsidP="00DA766B">
            <w:pPr>
              <w:pStyle w:val="Paragraphedeliste"/>
              <w:spacing w:line="276" w:lineRule="auto"/>
              <w:ind w:left="720"/>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Mise en place des environnements</w:t>
            </w:r>
          </w:p>
          <w:p w14:paraId="4344C410" w14:textId="77777777" w:rsidR="00DA766B" w:rsidRPr="00FB5733" w:rsidRDefault="00DA766B" w:rsidP="00DA766B">
            <w:pPr>
              <w:pStyle w:val="Paragraphedeliste"/>
              <w:spacing w:line="276" w:lineRule="auto"/>
              <w:ind w:left="720"/>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 xml:space="preserve">Installation des composants via </w:t>
            </w:r>
            <w:proofErr w:type="spellStart"/>
            <w:r w:rsidRPr="00FB5733">
              <w:rPr>
                <w:rFonts w:asciiTheme="minorHAnsi" w:hAnsiTheme="minorHAnsi" w:cstheme="minorHAnsi"/>
                <w:b/>
                <w:color w:val="000000" w:themeColor="text1"/>
                <w:sz w:val="22"/>
                <w:szCs w:val="22"/>
              </w:rPr>
              <w:t>templates</w:t>
            </w:r>
            <w:proofErr w:type="spellEnd"/>
            <w:r w:rsidRPr="00FB5733">
              <w:rPr>
                <w:rFonts w:asciiTheme="minorHAnsi" w:hAnsiTheme="minorHAnsi" w:cstheme="minorHAnsi"/>
                <w:b/>
                <w:color w:val="000000" w:themeColor="text1"/>
                <w:sz w:val="22"/>
                <w:szCs w:val="22"/>
              </w:rPr>
              <w:t xml:space="preserve"> + </w:t>
            </w:r>
            <w:proofErr w:type="spellStart"/>
            <w:r w:rsidRPr="00FB5733">
              <w:rPr>
                <w:rFonts w:asciiTheme="minorHAnsi" w:hAnsiTheme="minorHAnsi" w:cstheme="minorHAnsi"/>
                <w:b/>
                <w:color w:val="000000" w:themeColor="text1"/>
                <w:sz w:val="22"/>
                <w:szCs w:val="22"/>
              </w:rPr>
              <w:t>PuppetPlaybooks</w:t>
            </w:r>
            <w:proofErr w:type="spellEnd"/>
            <w:r w:rsidRPr="00FB5733">
              <w:rPr>
                <w:rFonts w:asciiTheme="minorHAnsi" w:hAnsiTheme="minorHAnsi" w:cstheme="minorHAnsi"/>
                <w:b/>
                <w:color w:val="000000" w:themeColor="text1"/>
                <w:sz w:val="22"/>
                <w:szCs w:val="22"/>
              </w:rPr>
              <w:t xml:space="preserve"> </w:t>
            </w:r>
            <w:proofErr w:type="spellStart"/>
            <w:r w:rsidRPr="00FB5733">
              <w:rPr>
                <w:rFonts w:asciiTheme="minorHAnsi" w:hAnsiTheme="minorHAnsi" w:cstheme="minorHAnsi"/>
                <w:b/>
                <w:color w:val="000000" w:themeColor="text1"/>
                <w:sz w:val="22"/>
                <w:szCs w:val="22"/>
              </w:rPr>
              <w:t>Awx</w:t>
            </w:r>
            <w:proofErr w:type="spellEnd"/>
            <w:r w:rsidRPr="00FB5733">
              <w:rPr>
                <w:rFonts w:asciiTheme="minorHAnsi" w:hAnsiTheme="minorHAnsi" w:cstheme="minorHAnsi"/>
                <w:b/>
                <w:color w:val="000000" w:themeColor="text1"/>
                <w:sz w:val="22"/>
                <w:szCs w:val="22"/>
              </w:rPr>
              <w:t xml:space="preserve"> Ansible</w:t>
            </w:r>
          </w:p>
          <w:p w14:paraId="3FBA191F" w14:textId="40227DD8" w:rsidR="00DA766B" w:rsidRPr="00F471AF" w:rsidRDefault="00DA766B" w:rsidP="00DA766B">
            <w:pPr>
              <w:pStyle w:val="Paragraphedeliste"/>
              <w:spacing w:line="276" w:lineRule="auto"/>
              <w:ind w:left="720"/>
              <w:rPr>
                <w:rFonts w:asciiTheme="minorHAnsi" w:hAnsiTheme="minorHAnsi" w:cstheme="minorHAnsi"/>
                <w:b/>
                <w:color w:val="000000" w:themeColor="text1"/>
                <w:sz w:val="22"/>
                <w:szCs w:val="22"/>
              </w:rPr>
            </w:pPr>
            <w:r w:rsidRPr="00FB5733">
              <w:rPr>
                <w:rFonts w:asciiTheme="minorHAnsi" w:hAnsiTheme="minorHAnsi" w:cstheme="minorHAnsi"/>
                <w:b/>
                <w:color w:val="000000" w:themeColor="text1"/>
                <w:sz w:val="22"/>
                <w:szCs w:val="22"/>
              </w:rPr>
              <w:t>Intégration des équipements</w:t>
            </w:r>
          </w:p>
          <w:p w14:paraId="4244E720" w14:textId="77777777" w:rsidR="00DA766B" w:rsidRDefault="00DA766B" w:rsidP="00DA766B">
            <w:pPr>
              <w:spacing w:line="276" w:lineRule="auto"/>
              <w:rPr>
                <w:rFonts w:asciiTheme="minorHAnsi" w:hAnsiTheme="minorHAnsi" w:cstheme="minorHAnsi"/>
                <w:b/>
                <w:color w:val="000000" w:themeColor="text1"/>
                <w:sz w:val="22"/>
                <w:szCs w:val="22"/>
              </w:rPr>
            </w:pPr>
          </w:p>
          <w:p w14:paraId="32319958" w14:textId="7EDD3CDE" w:rsidR="00DA766B" w:rsidRDefault="00DA766B" w:rsidP="00DA766B">
            <w:p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lastRenderedPageBreak/>
              <w:t>Environnement :</w:t>
            </w:r>
          </w:p>
          <w:p w14:paraId="756DA21B" w14:textId="77777777"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Environnements techniques :</w:t>
            </w:r>
          </w:p>
          <w:p w14:paraId="09F0D8C1" w14:textId="77777777"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Python + Shell + </w:t>
            </w:r>
            <w:proofErr w:type="spellStart"/>
            <w:r w:rsidRPr="00756834">
              <w:rPr>
                <w:rFonts w:asciiTheme="minorHAnsi" w:hAnsiTheme="minorHAnsi" w:cstheme="minorHAnsi"/>
                <w:b/>
                <w:color w:val="000000" w:themeColor="text1"/>
                <w:sz w:val="22"/>
                <w:szCs w:val="22"/>
              </w:rPr>
              <w:t>Puppet</w:t>
            </w:r>
            <w:proofErr w:type="spellEnd"/>
            <w:r w:rsidRPr="00756834">
              <w:rPr>
                <w:rFonts w:asciiTheme="minorHAnsi" w:hAnsiTheme="minorHAnsi" w:cstheme="minorHAnsi"/>
                <w:b/>
                <w:color w:val="000000" w:themeColor="text1"/>
                <w:sz w:val="22"/>
                <w:szCs w:val="22"/>
              </w:rPr>
              <w:t xml:space="preserve"> + </w:t>
            </w:r>
            <w:proofErr w:type="spellStart"/>
            <w:r w:rsidRPr="00756834">
              <w:rPr>
                <w:rFonts w:asciiTheme="minorHAnsi" w:hAnsiTheme="minorHAnsi" w:cstheme="minorHAnsi"/>
                <w:b/>
                <w:color w:val="000000" w:themeColor="text1"/>
                <w:sz w:val="22"/>
                <w:szCs w:val="22"/>
              </w:rPr>
              <w:t>Cobbler</w:t>
            </w:r>
            <w:proofErr w:type="spellEnd"/>
            <w:r w:rsidRPr="00756834">
              <w:rPr>
                <w:rFonts w:asciiTheme="minorHAnsi" w:hAnsiTheme="minorHAnsi" w:cstheme="minorHAnsi"/>
                <w:b/>
                <w:color w:val="000000" w:themeColor="text1"/>
                <w:sz w:val="22"/>
                <w:szCs w:val="22"/>
              </w:rPr>
              <w:t xml:space="preserve"> + </w:t>
            </w:r>
            <w:proofErr w:type="spellStart"/>
            <w:r w:rsidRPr="00756834">
              <w:rPr>
                <w:rFonts w:asciiTheme="minorHAnsi" w:hAnsiTheme="minorHAnsi" w:cstheme="minorHAnsi"/>
                <w:b/>
                <w:color w:val="000000" w:themeColor="text1"/>
                <w:sz w:val="22"/>
                <w:szCs w:val="22"/>
              </w:rPr>
              <w:t>Powershell</w:t>
            </w:r>
            <w:proofErr w:type="spellEnd"/>
            <w:r w:rsidRPr="00756834">
              <w:rPr>
                <w:rFonts w:asciiTheme="minorHAnsi" w:hAnsiTheme="minorHAnsi" w:cstheme="minorHAnsi"/>
                <w:b/>
                <w:color w:val="000000" w:themeColor="text1"/>
                <w:sz w:val="22"/>
                <w:szCs w:val="22"/>
              </w:rPr>
              <w:t xml:space="preserve">, Git, </w:t>
            </w:r>
            <w:proofErr w:type="spellStart"/>
            <w:r w:rsidRPr="00756834">
              <w:rPr>
                <w:rFonts w:asciiTheme="minorHAnsi" w:hAnsiTheme="minorHAnsi" w:cstheme="minorHAnsi"/>
                <w:b/>
                <w:color w:val="000000" w:themeColor="text1"/>
                <w:sz w:val="22"/>
                <w:szCs w:val="22"/>
              </w:rPr>
              <w:t>Dex</w:t>
            </w:r>
            <w:proofErr w:type="spellEnd"/>
            <w:r w:rsidRPr="00756834">
              <w:rPr>
                <w:rFonts w:asciiTheme="minorHAnsi" w:hAnsiTheme="minorHAnsi" w:cstheme="minorHAnsi"/>
                <w:b/>
                <w:color w:val="000000" w:themeColor="text1"/>
                <w:sz w:val="22"/>
                <w:szCs w:val="22"/>
              </w:rPr>
              <w:t>, DAT</w:t>
            </w:r>
          </w:p>
          <w:p w14:paraId="77B809CD" w14:textId="77777777"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Linux, Windows, Windows Server 2019 / Windows 10/</w:t>
            </w:r>
          </w:p>
          <w:p w14:paraId="6A5CE552" w14:textId="77777777"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proofErr w:type="spellStart"/>
            <w:r w:rsidRPr="00756834">
              <w:rPr>
                <w:rFonts w:asciiTheme="minorHAnsi" w:hAnsiTheme="minorHAnsi" w:cstheme="minorHAnsi"/>
                <w:b/>
                <w:color w:val="000000" w:themeColor="text1"/>
                <w:sz w:val="22"/>
                <w:szCs w:val="22"/>
              </w:rPr>
              <w:t>OpenNebula</w:t>
            </w:r>
            <w:proofErr w:type="spellEnd"/>
            <w:r w:rsidRPr="00756834">
              <w:rPr>
                <w:rFonts w:asciiTheme="minorHAnsi" w:hAnsiTheme="minorHAnsi" w:cstheme="minorHAnsi"/>
                <w:b/>
                <w:color w:val="000000" w:themeColor="text1"/>
                <w:sz w:val="22"/>
                <w:szCs w:val="22"/>
              </w:rPr>
              <w:t xml:space="preserve"> 4.12 et 5.4</w:t>
            </w:r>
          </w:p>
          <w:p w14:paraId="08D671B4" w14:textId="77777777"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Cloud interne</w:t>
            </w:r>
          </w:p>
          <w:p w14:paraId="0E030DB9" w14:textId="25D4C3FC" w:rsidR="00DA766B" w:rsidRPr="00756834" w:rsidRDefault="00DA766B" w:rsidP="00FA675E">
            <w:pPr>
              <w:pStyle w:val="Paragraphedeliste"/>
              <w:numPr>
                <w:ilvl w:val="0"/>
                <w:numId w:val="15"/>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Cloud on </w:t>
            </w:r>
            <w:proofErr w:type="spellStart"/>
            <w:r w:rsidRPr="00756834">
              <w:rPr>
                <w:rFonts w:asciiTheme="minorHAnsi" w:hAnsiTheme="minorHAnsi" w:cstheme="minorHAnsi"/>
                <w:b/>
                <w:color w:val="000000" w:themeColor="text1"/>
                <w:sz w:val="22"/>
                <w:szCs w:val="22"/>
              </w:rPr>
              <w:t>premise</w:t>
            </w:r>
            <w:proofErr w:type="spellEnd"/>
          </w:p>
          <w:p w14:paraId="02F02B7D" w14:textId="082EB75C" w:rsidR="00DA766B" w:rsidRPr="00F471AF" w:rsidRDefault="00DA766B" w:rsidP="00DA766B">
            <w:pPr>
              <w:spacing w:line="276" w:lineRule="auto"/>
              <w:rPr>
                <w:rFonts w:asciiTheme="minorHAnsi" w:hAnsiTheme="minorHAnsi" w:cstheme="minorHAnsi"/>
                <w:b/>
                <w:color w:val="000000" w:themeColor="text1"/>
                <w:sz w:val="22"/>
                <w:szCs w:val="22"/>
              </w:rPr>
            </w:pPr>
          </w:p>
        </w:tc>
      </w:tr>
      <w:tr w:rsidR="00DA766B" w:rsidRPr="00E03672" w14:paraId="08D25CC1" w14:textId="77777777" w:rsidTr="00E33205">
        <w:trPr>
          <w:gridBefore w:val="1"/>
          <w:wBefore w:w="108" w:type="dxa"/>
        </w:trPr>
        <w:tc>
          <w:tcPr>
            <w:tcW w:w="3363" w:type="dxa"/>
          </w:tcPr>
          <w:p w14:paraId="607F15D2" w14:textId="1C5E6899"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tcPr>
          <w:p w14:paraId="0674F1C9" w14:textId="43EBA36D" w:rsidR="00DA766B" w:rsidRDefault="00DA766B" w:rsidP="00DA766B">
            <w:pPr>
              <w:rPr>
                <w:rFonts w:asciiTheme="minorHAnsi" w:hAnsiTheme="minorHAnsi" w:cstheme="minorHAnsi"/>
                <w:b/>
                <w:color w:val="23B997"/>
                <w:sz w:val="22"/>
                <w:szCs w:val="22"/>
              </w:rPr>
            </w:pPr>
            <w:proofErr w:type="spellStart"/>
            <w:r>
              <w:rPr>
                <w:rFonts w:asciiTheme="minorHAnsi" w:hAnsiTheme="minorHAnsi" w:cstheme="minorHAnsi"/>
                <w:b/>
                <w:color w:val="23B997"/>
                <w:sz w:val="22"/>
                <w:szCs w:val="22"/>
              </w:rPr>
              <w:t>Idemia</w:t>
            </w:r>
            <w:proofErr w:type="spellEnd"/>
            <w:r>
              <w:rPr>
                <w:rFonts w:asciiTheme="minorHAnsi" w:hAnsiTheme="minorHAnsi" w:cstheme="minorHAnsi"/>
                <w:b/>
                <w:color w:val="23B997"/>
                <w:sz w:val="22"/>
                <w:szCs w:val="22"/>
              </w:rPr>
              <w:t xml:space="preserve"> </w:t>
            </w:r>
          </w:p>
        </w:tc>
        <w:tc>
          <w:tcPr>
            <w:tcW w:w="2018" w:type="dxa"/>
          </w:tcPr>
          <w:p w14:paraId="4F6C4CFD" w14:textId="28D80D6F"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09/2022 à 04/2023</w:t>
            </w:r>
          </w:p>
        </w:tc>
      </w:tr>
      <w:tr w:rsidR="00DA766B" w:rsidRPr="00E03672" w14:paraId="14A8E6F4" w14:textId="77777777" w:rsidTr="00E33205">
        <w:trPr>
          <w:gridBefore w:val="1"/>
          <w:wBefore w:w="108" w:type="dxa"/>
        </w:trPr>
        <w:tc>
          <w:tcPr>
            <w:tcW w:w="3363" w:type="dxa"/>
          </w:tcPr>
          <w:p w14:paraId="75052360" w14:textId="77777777" w:rsidR="00DA766B" w:rsidRPr="00716B94" w:rsidRDefault="00DA766B"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5001" w:type="dxa"/>
          </w:tcPr>
          <w:p w14:paraId="612B1C79" w14:textId="48817F51" w:rsidR="00DA766B" w:rsidRPr="007E7A75" w:rsidRDefault="00DA766B"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w:t>
            </w:r>
            <w:proofErr w:type="spellStart"/>
            <w:r>
              <w:rPr>
                <w:rFonts w:asciiTheme="minorHAnsi" w:hAnsiTheme="minorHAnsi" w:cstheme="minorHAnsi"/>
                <w:b/>
                <w:bCs/>
                <w:color w:val="000000" w:themeColor="text1"/>
                <w:sz w:val="22"/>
                <w:szCs w:val="22"/>
              </w:rPr>
              <w:t>Devops</w:t>
            </w:r>
            <w:proofErr w:type="spellEnd"/>
          </w:p>
        </w:tc>
        <w:tc>
          <w:tcPr>
            <w:tcW w:w="2018" w:type="dxa"/>
          </w:tcPr>
          <w:p w14:paraId="4DF03EE0" w14:textId="77777777" w:rsidR="00DA766B" w:rsidRPr="00EA647C" w:rsidRDefault="00DA766B" w:rsidP="00DA766B">
            <w:pPr>
              <w:rPr>
                <w:rFonts w:asciiTheme="minorHAnsi" w:hAnsiTheme="minorHAnsi" w:cstheme="minorHAnsi"/>
                <w:b/>
                <w:bCs/>
                <w:color w:val="000000" w:themeColor="text1"/>
                <w:sz w:val="22"/>
                <w:szCs w:val="22"/>
              </w:rPr>
            </w:pPr>
          </w:p>
        </w:tc>
      </w:tr>
      <w:tr w:rsidR="00DA766B" w:rsidRPr="00E03672" w14:paraId="712911A3" w14:textId="77777777" w:rsidTr="00E33205">
        <w:trPr>
          <w:gridBefore w:val="1"/>
          <w:wBefore w:w="108" w:type="dxa"/>
        </w:trPr>
        <w:tc>
          <w:tcPr>
            <w:tcW w:w="3363" w:type="dxa"/>
          </w:tcPr>
          <w:p w14:paraId="559B1C0C"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02BF8CA6" w14:textId="5A1D02B0"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bCs/>
                <w:color w:val="000000" w:themeColor="text1"/>
                <w:sz w:val="22"/>
                <w:szCs w:val="22"/>
              </w:rPr>
              <w:t>Projet d’intégration et d’automatisation d’un système de validation biométrique – Environnement anglophone (Pays-Bas)</w:t>
            </w:r>
          </w:p>
          <w:p w14:paraId="0983612C" w14:textId="77777777"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Au sein d’une équipe de 10 personnes, il est chargé de l’</w:t>
            </w:r>
            <w:r w:rsidRPr="00756834">
              <w:rPr>
                <w:rFonts w:asciiTheme="minorHAnsi" w:hAnsiTheme="minorHAnsi" w:cstheme="minorHAnsi"/>
                <w:b/>
                <w:bCs/>
                <w:color w:val="000000" w:themeColor="text1"/>
                <w:sz w:val="22"/>
                <w:szCs w:val="22"/>
              </w:rPr>
              <w:t>intégration</w:t>
            </w:r>
            <w:r w:rsidRPr="00756834">
              <w:rPr>
                <w:rFonts w:asciiTheme="minorHAnsi" w:hAnsiTheme="minorHAnsi" w:cstheme="minorHAnsi"/>
                <w:b/>
                <w:color w:val="000000" w:themeColor="text1"/>
                <w:sz w:val="22"/>
                <w:szCs w:val="22"/>
              </w:rPr>
              <w:t xml:space="preserve"> et de la </w:t>
            </w:r>
            <w:r w:rsidRPr="00756834">
              <w:rPr>
                <w:rFonts w:asciiTheme="minorHAnsi" w:hAnsiTheme="minorHAnsi" w:cstheme="minorHAnsi"/>
                <w:b/>
                <w:bCs/>
                <w:color w:val="000000" w:themeColor="text1"/>
                <w:sz w:val="22"/>
                <w:szCs w:val="22"/>
              </w:rPr>
              <w:t>validation d’un système complet</w:t>
            </w:r>
            <w:r w:rsidRPr="00756834">
              <w:rPr>
                <w:rFonts w:asciiTheme="minorHAnsi" w:hAnsiTheme="minorHAnsi" w:cstheme="minorHAnsi"/>
                <w:b/>
                <w:color w:val="000000" w:themeColor="text1"/>
                <w:sz w:val="22"/>
                <w:szCs w:val="22"/>
              </w:rPr>
              <w:t xml:space="preserve"> incluant des équipements de </w:t>
            </w:r>
            <w:r w:rsidRPr="00756834">
              <w:rPr>
                <w:rFonts w:asciiTheme="minorHAnsi" w:hAnsiTheme="minorHAnsi" w:cstheme="minorHAnsi"/>
                <w:b/>
                <w:bCs/>
                <w:color w:val="000000" w:themeColor="text1"/>
                <w:sz w:val="22"/>
                <w:szCs w:val="22"/>
              </w:rPr>
              <w:t>contrôle de passeports biométriques</w:t>
            </w:r>
            <w:r w:rsidRPr="00756834">
              <w:rPr>
                <w:rFonts w:asciiTheme="minorHAnsi" w:hAnsiTheme="minorHAnsi" w:cstheme="minorHAnsi"/>
                <w:b/>
                <w:color w:val="000000" w:themeColor="text1"/>
                <w:sz w:val="22"/>
                <w:szCs w:val="22"/>
              </w:rPr>
              <w:t>, dans un environnement sensible et fortement sécurisé.</w:t>
            </w:r>
          </w:p>
          <w:p w14:paraId="1033968D" w14:textId="73F00D29"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Il a en responsabilité le périmètre </w:t>
            </w:r>
            <w:r w:rsidRPr="00756834">
              <w:rPr>
                <w:rFonts w:asciiTheme="minorHAnsi" w:hAnsiTheme="minorHAnsi" w:cstheme="minorHAnsi"/>
                <w:b/>
                <w:bCs/>
                <w:color w:val="000000" w:themeColor="text1"/>
                <w:sz w:val="22"/>
                <w:szCs w:val="22"/>
              </w:rPr>
              <w:t>automatisation</w:t>
            </w:r>
            <w:r w:rsidRPr="00756834">
              <w:rPr>
                <w:rFonts w:asciiTheme="minorHAnsi" w:hAnsiTheme="minorHAnsi" w:cstheme="minorHAnsi"/>
                <w:b/>
                <w:color w:val="000000" w:themeColor="text1"/>
                <w:sz w:val="22"/>
                <w:szCs w:val="22"/>
              </w:rPr>
              <w:t xml:space="preserve">, avec un stack technique incluant </w:t>
            </w:r>
            <w:r w:rsidRPr="00756834">
              <w:rPr>
                <w:rFonts w:asciiTheme="minorHAnsi" w:hAnsiTheme="minorHAnsi" w:cstheme="minorHAnsi"/>
                <w:b/>
                <w:bCs/>
                <w:color w:val="000000" w:themeColor="text1"/>
                <w:sz w:val="22"/>
                <w:szCs w:val="22"/>
              </w:rPr>
              <w:t>Ansible</w:t>
            </w:r>
            <w:r w:rsidRPr="00756834">
              <w:rPr>
                <w:rFonts w:asciiTheme="minorHAnsi" w:hAnsiTheme="minorHAnsi" w:cstheme="minorHAnsi"/>
                <w:b/>
                <w:color w:val="000000" w:themeColor="text1"/>
                <w:sz w:val="22"/>
                <w:szCs w:val="22"/>
              </w:rPr>
              <w:t xml:space="preserve">, </w:t>
            </w:r>
            <w:proofErr w:type="spellStart"/>
            <w:r w:rsidRPr="00756834">
              <w:rPr>
                <w:rFonts w:asciiTheme="minorHAnsi" w:hAnsiTheme="minorHAnsi" w:cstheme="minorHAnsi"/>
                <w:b/>
                <w:bCs/>
                <w:color w:val="000000" w:themeColor="text1"/>
                <w:sz w:val="22"/>
                <w:szCs w:val="22"/>
              </w:rPr>
              <w:t>Terraform</w:t>
            </w:r>
            <w:proofErr w:type="spellEnd"/>
            <w:r w:rsidRPr="00756834">
              <w:rPr>
                <w:rFonts w:asciiTheme="minorHAnsi" w:hAnsiTheme="minorHAnsi" w:cstheme="minorHAnsi"/>
                <w:b/>
                <w:color w:val="000000" w:themeColor="text1"/>
                <w:sz w:val="22"/>
                <w:szCs w:val="22"/>
              </w:rPr>
              <w:t xml:space="preserve">, </w:t>
            </w:r>
            <w:proofErr w:type="spellStart"/>
            <w:r w:rsidRPr="00756834">
              <w:rPr>
                <w:rFonts w:asciiTheme="minorHAnsi" w:hAnsiTheme="minorHAnsi" w:cstheme="minorHAnsi"/>
                <w:b/>
                <w:bCs/>
                <w:color w:val="000000" w:themeColor="text1"/>
                <w:sz w:val="22"/>
                <w:szCs w:val="22"/>
              </w:rPr>
              <w:t>Puppet</w:t>
            </w:r>
            <w:proofErr w:type="spellEnd"/>
            <w:r w:rsidRPr="00756834">
              <w:rPr>
                <w:rFonts w:asciiTheme="minorHAnsi" w:hAnsiTheme="minorHAnsi" w:cstheme="minorHAnsi"/>
                <w:b/>
                <w:color w:val="000000" w:themeColor="text1"/>
                <w:sz w:val="22"/>
                <w:szCs w:val="22"/>
              </w:rPr>
              <w:t xml:space="preserve">, </w:t>
            </w:r>
            <w:r w:rsidRPr="00756834">
              <w:rPr>
                <w:rFonts w:asciiTheme="minorHAnsi" w:hAnsiTheme="minorHAnsi" w:cstheme="minorHAnsi"/>
                <w:b/>
                <w:bCs/>
                <w:color w:val="000000" w:themeColor="text1"/>
                <w:sz w:val="22"/>
                <w:szCs w:val="22"/>
              </w:rPr>
              <w:t>Python</w:t>
            </w:r>
            <w:r w:rsidRPr="00756834">
              <w:rPr>
                <w:rFonts w:asciiTheme="minorHAnsi" w:hAnsiTheme="minorHAnsi" w:cstheme="minorHAnsi"/>
                <w:b/>
                <w:color w:val="000000" w:themeColor="text1"/>
                <w:sz w:val="22"/>
                <w:szCs w:val="22"/>
              </w:rPr>
              <w:t xml:space="preserve"> et des </w:t>
            </w:r>
            <w:r w:rsidRPr="00756834">
              <w:rPr>
                <w:rFonts w:asciiTheme="minorHAnsi" w:hAnsiTheme="minorHAnsi" w:cstheme="minorHAnsi"/>
                <w:b/>
                <w:bCs/>
                <w:color w:val="000000" w:themeColor="text1"/>
                <w:sz w:val="22"/>
                <w:szCs w:val="22"/>
              </w:rPr>
              <w:t>scripts Shell</w:t>
            </w:r>
            <w:r w:rsidRPr="00756834">
              <w:rPr>
                <w:rFonts w:asciiTheme="minorHAnsi" w:hAnsiTheme="minorHAnsi" w:cstheme="minorHAnsi"/>
                <w:b/>
                <w:color w:val="000000" w:themeColor="text1"/>
                <w:sz w:val="22"/>
                <w:szCs w:val="22"/>
              </w:rPr>
              <w:t>.</w:t>
            </w:r>
            <w:r w:rsidRPr="00756834">
              <w:rPr>
                <w:rFonts w:asciiTheme="minorHAnsi" w:hAnsiTheme="minorHAnsi" w:cstheme="minorHAnsi"/>
                <w:b/>
                <w:color w:val="000000" w:themeColor="text1"/>
                <w:sz w:val="22"/>
                <w:szCs w:val="22"/>
              </w:rPr>
              <w:br/>
              <w:t xml:space="preserve">Il pilote également le </w:t>
            </w:r>
            <w:r w:rsidRPr="00756834">
              <w:rPr>
                <w:rFonts w:asciiTheme="minorHAnsi" w:hAnsiTheme="minorHAnsi" w:cstheme="minorHAnsi"/>
                <w:b/>
                <w:bCs/>
                <w:color w:val="000000" w:themeColor="text1"/>
                <w:sz w:val="22"/>
                <w:szCs w:val="22"/>
              </w:rPr>
              <w:t>durcissement des systèmes</w:t>
            </w:r>
            <w:r w:rsidRPr="00756834">
              <w:rPr>
                <w:rFonts w:asciiTheme="minorHAnsi" w:hAnsiTheme="minorHAnsi" w:cstheme="minorHAnsi"/>
                <w:b/>
                <w:color w:val="000000" w:themeColor="text1"/>
                <w:sz w:val="22"/>
                <w:szCs w:val="22"/>
              </w:rPr>
              <w:t xml:space="preserve"> et leur </w:t>
            </w:r>
            <w:r w:rsidRPr="00756834">
              <w:rPr>
                <w:rFonts w:asciiTheme="minorHAnsi" w:hAnsiTheme="minorHAnsi" w:cstheme="minorHAnsi"/>
                <w:b/>
                <w:bCs/>
                <w:color w:val="000000" w:themeColor="text1"/>
                <w:sz w:val="22"/>
                <w:szCs w:val="22"/>
              </w:rPr>
              <w:t>mise en conformité</w:t>
            </w:r>
            <w:r w:rsidRPr="00756834">
              <w:rPr>
                <w:rFonts w:asciiTheme="minorHAnsi" w:hAnsiTheme="minorHAnsi" w:cstheme="minorHAnsi"/>
                <w:b/>
                <w:color w:val="000000" w:themeColor="text1"/>
                <w:sz w:val="22"/>
                <w:szCs w:val="22"/>
              </w:rPr>
              <w:t>, en collaboration avec les équipes sécurité.</w:t>
            </w:r>
          </w:p>
          <w:p w14:paraId="26236739" w14:textId="77777777"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L’objectif principal de la mission est </w:t>
            </w:r>
            <w:r w:rsidRPr="00756834">
              <w:rPr>
                <w:rFonts w:asciiTheme="minorHAnsi" w:hAnsiTheme="minorHAnsi" w:cstheme="minorHAnsi"/>
                <w:b/>
                <w:bCs/>
                <w:color w:val="000000" w:themeColor="text1"/>
                <w:sz w:val="22"/>
                <w:szCs w:val="22"/>
              </w:rPr>
              <w:t>l’automatisation du déploiement d’applications sensibles</w:t>
            </w:r>
            <w:r w:rsidRPr="00756834">
              <w:rPr>
                <w:rFonts w:asciiTheme="minorHAnsi" w:hAnsiTheme="minorHAnsi" w:cstheme="minorHAnsi"/>
                <w:b/>
                <w:color w:val="000000" w:themeColor="text1"/>
                <w:sz w:val="22"/>
                <w:szCs w:val="22"/>
              </w:rPr>
              <w:t xml:space="preserve"> et d’</w:t>
            </w:r>
            <w:r w:rsidRPr="00756834">
              <w:rPr>
                <w:rFonts w:asciiTheme="minorHAnsi" w:hAnsiTheme="minorHAnsi" w:cstheme="minorHAnsi"/>
                <w:b/>
                <w:bCs/>
                <w:color w:val="000000" w:themeColor="text1"/>
                <w:sz w:val="22"/>
                <w:szCs w:val="22"/>
              </w:rPr>
              <w:t>outils internes</w:t>
            </w:r>
            <w:r w:rsidRPr="00756834">
              <w:rPr>
                <w:rFonts w:asciiTheme="minorHAnsi" w:hAnsiTheme="minorHAnsi" w:cstheme="minorHAnsi"/>
                <w:b/>
                <w:color w:val="000000" w:themeColor="text1"/>
                <w:sz w:val="22"/>
                <w:szCs w:val="22"/>
              </w:rPr>
              <w:t xml:space="preserve"> dans une chaîne </w:t>
            </w:r>
            <w:r w:rsidRPr="00756834">
              <w:rPr>
                <w:rFonts w:asciiTheme="minorHAnsi" w:hAnsiTheme="minorHAnsi" w:cstheme="minorHAnsi"/>
                <w:b/>
                <w:bCs/>
                <w:color w:val="000000" w:themeColor="text1"/>
                <w:sz w:val="22"/>
                <w:szCs w:val="22"/>
              </w:rPr>
              <w:t>CI/CD</w:t>
            </w:r>
            <w:r w:rsidRPr="00756834">
              <w:rPr>
                <w:rFonts w:asciiTheme="minorHAnsi" w:hAnsiTheme="minorHAnsi" w:cstheme="minorHAnsi"/>
                <w:b/>
                <w:color w:val="000000" w:themeColor="text1"/>
                <w:sz w:val="22"/>
                <w:szCs w:val="22"/>
              </w:rPr>
              <w:t xml:space="preserve">, à l’aide de </w:t>
            </w:r>
            <w:r w:rsidRPr="00756834">
              <w:rPr>
                <w:rFonts w:asciiTheme="minorHAnsi" w:hAnsiTheme="minorHAnsi" w:cstheme="minorHAnsi"/>
                <w:b/>
                <w:bCs/>
                <w:color w:val="000000" w:themeColor="text1"/>
                <w:sz w:val="22"/>
                <w:szCs w:val="22"/>
              </w:rPr>
              <w:t>Jenkins</w:t>
            </w:r>
            <w:r w:rsidRPr="00756834">
              <w:rPr>
                <w:rFonts w:asciiTheme="minorHAnsi" w:hAnsiTheme="minorHAnsi" w:cstheme="minorHAnsi"/>
                <w:b/>
                <w:color w:val="000000" w:themeColor="text1"/>
                <w:sz w:val="22"/>
                <w:szCs w:val="22"/>
              </w:rPr>
              <w:t xml:space="preserve">, </w:t>
            </w:r>
            <w:proofErr w:type="spellStart"/>
            <w:r w:rsidRPr="00756834">
              <w:rPr>
                <w:rFonts w:asciiTheme="minorHAnsi" w:hAnsiTheme="minorHAnsi" w:cstheme="minorHAnsi"/>
                <w:b/>
                <w:bCs/>
                <w:color w:val="000000" w:themeColor="text1"/>
                <w:sz w:val="22"/>
                <w:szCs w:val="22"/>
              </w:rPr>
              <w:t>Grafana</w:t>
            </w:r>
            <w:proofErr w:type="spellEnd"/>
            <w:r w:rsidRPr="00756834">
              <w:rPr>
                <w:rFonts w:asciiTheme="minorHAnsi" w:hAnsiTheme="minorHAnsi" w:cstheme="minorHAnsi"/>
                <w:b/>
                <w:color w:val="000000" w:themeColor="text1"/>
                <w:sz w:val="22"/>
                <w:szCs w:val="22"/>
              </w:rPr>
              <w:t xml:space="preserve">, </w:t>
            </w:r>
            <w:proofErr w:type="spellStart"/>
            <w:r w:rsidRPr="00756834">
              <w:rPr>
                <w:rFonts w:asciiTheme="minorHAnsi" w:hAnsiTheme="minorHAnsi" w:cstheme="minorHAnsi"/>
                <w:b/>
                <w:bCs/>
                <w:color w:val="000000" w:themeColor="text1"/>
                <w:sz w:val="22"/>
                <w:szCs w:val="22"/>
              </w:rPr>
              <w:t>Prometheus</w:t>
            </w:r>
            <w:proofErr w:type="spellEnd"/>
            <w:r w:rsidRPr="00756834">
              <w:rPr>
                <w:rFonts w:asciiTheme="minorHAnsi" w:hAnsiTheme="minorHAnsi" w:cstheme="minorHAnsi"/>
                <w:b/>
                <w:color w:val="000000" w:themeColor="text1"/>
                <w:sz w:val="22"/>
                <w:szCs w:val="22"/>
              </w:rPr>
              <w:t xml:space="preserve"> et d’une plateforme </w:t>
            </w:r>
            <w:proofErr w:type="spellStart"/>
            <w:r w:rsidRPr="00756834">
              <w:rPr>
                <w:rFonts w:asciiTheme="minorHAnsi" w:hAnsiTheme="minorHAnsi" w:cstheme="minorHAnsi"/>
                <w:b/>
                <w:bCs/>
                <w:color w:val="000000" w:themeColor="text1"/>
                <w:sz w:val="22"/>
                <w:szCs w:val="22"/>
              </w:rPr>
              <w:t>Kubernetes</w:t>
            </w:r>
            <w:proofErr w:type="spellEnd"/>
            <w:r w:rsidRPr="00756834">
              <w:rPr>
                <w:rFonts w:asciiTheme="minorHAnsi" w:hAnsiTheme="minorHAnsi" w:cstheme="minorHAnsi"/>
                <w:b/>
                <w:color w:val="000000" w:themeColor="text1"/>
                <w:sz w:val="22"/>
                <w:szCs w:val="22"/>
              </w:rPr>
              <w:t xml:space="preserve"> (déployée via </w:t>
            </w:r>
            <w:proofErr w:type="spellStart"/>
            <w:r w:rsidRPr="00756834">
              <w:rPr>
                <w:rFonts w:asciiTheme="minorHAnsi" w:hAnsiTheme="minorHAnsi" w:cstheme="minorHAnsi"/>
                <w:b/>
                <w:bCs/>
                <w:color w:val="000000" w:themeColor="text1"/>
                <w:sz w:val="22"/>
                <w:szCs w:val="22"/>
              </w:rPr>
              <w:t>Helm</w:t>
            </w:r>
            <w:proofErr w:type="spellEnd"/>
            <w:r w:rsidRPr="00756834">
              <w:rPr>
                <w:rFonts w:asciiTheme="minorHAnsi" w:hAnsiTheme="minorHAnsi" w:cstheme="minorHAnsi"/>
                <w:b/>
                <w:color w:val="000000" w:themeColor="text1"/>
                <w:sz w:val="22"/>
                <w:szCs w:val="22"/>
              </w:rPr>
              <w:t>).</w:t>
            </w:r>
          </w:p>
          <w:p w14:paraId="2A57F2D0" w14:textId="00950282"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Il rédige des </w:t>
            </w:r>
            <w:r w:rsidRPr="00756834">
              <w:rPr>
                <w:rFonts w:asciiTheme="minorHAnsi" w:hAnsiTheme="minorHAnsi" w:cstheme="minorHAnsi"/>
                <w:b/>
                <w:bCs/>
                <w:color w:val="000000" w:themeColor="text1"/>
                <w:sz w:val="22"/>
                <w:szCs w:val="22"/>
              </w:rPr>
              <w:t>procédures de prise en main</w:t>
            </w:r>
            <w:r w:rsidRPr="00756834">
              <w:rPr>
                <w:rFonts w:asciiTheme="minorHAnsi" w:hAnsiTheme="minorHAnsi" w:cstheme="minorHAnsi"/>
                <w:b/>
                <w:color w:val="000000" w:themeColor="text1"/>
                <w:sz w:val="22"/>
                <w:szCs w:val="22"/>
              </w:rPr>
              <w:t xml:space="preserve"> détaillées à destination du client, afin d’assurer une transition fluide et documentée.</w:t>
            </w:r>
            <w:r w:rsidRPr="00756834">
              <w:rPr>
                <w:rFonts w:asciiTheme="minorHAnsi" w:hAnsiTheme="minorHAnsi" w:cstheme="minorHAnsi"/>
                <w:b/>
                <w:color w:val="000000" w:themeColor="text1"/>
                <w:sz w:val="22"/>
                <w:szCs w:val="22"/>
              </w:rPr>
              <w:br/>
              <w:t xml:space="preserve">La mission se déroule </w:t>
            </w:r>
            <w:r w:rsidRPr="00756834">
              <w:rPr>
                <w:rFonts w:asciiTheme="minorHAnsi" w:hAnsiTheme="minorHAnsi" w:cstheme="minorHAnsi"/>
                <w:b/>
                <w:bCs/>
                <w:color w:val="000000" w:themeColor="text1"/>
                <w:sz w:val="22"/>
                <w:szCs w:val="22"/>
              </w:rPr>
              <w:t>chez le client aux Pays-Bas</w:t>
            </w:r>
            <w:r w:rsidRPr="00756834">
              <w:rPr>
                <w:rFonts w:asciiTheme="minorHAnsi" w:hAnsiTheme="minorHAnsi" w:cstheme="minorHAnsi"/>
                <w:b/>
                <w:color w:val="000000" w:themeColor="text1"/>
                <w:sz w:val="22"/>
                <w:szCs w:val="22"/>
              </w:rPr>
              <w:t xml:space="preserve">, dans un </w:t>
            </w:r>
            <w:r w:rsidRPr="00756834">
              <w:rPr>
                <w:rFonts w:asciiTheme="minorHAnsi" w:hAnsiTheme="minorHAnsi" w:cstheme="minorHAnsi"/>
                <w:b/>
                <w:bCs/>
                <w:color w:val="000000" w:themeColor="text1"/>
                <w:sz w:val="22"/>
                <w:szCs w:val="22"/>
              </w:rPr>
              <w:t>environnement anglophone</w:t>
            </w:r>
            <w:r w:rsidRPr="00756834">
              <w:rPr>
                <w:rFonts w:asciiTheme="minorHAnsi" w:hAnsiTheme="minorHAnsi" w:cstheme="minorHAnsi"/>
                <w:b/>
                <w:color w:val="000000" w:themeColor="text1"/>
                <w:sz w:val="22"/>
                <w:szCs w:val="22"/>
              </w:rPr>
              <w:t xml:space="preserve">, avec le respect strict des exigences de </w:t>
            </w:r>
            <w:r w:rsidRPr="00756834">
              <w:rPr>
                <w:rFonts w:asciiTheme="minorHAnsi" w:hAnsiTheme="minorHAnsi" w:cstheme="minorHAnsi"/>
                <w:b/>
                <w:bCs/>
                <w:color w:val="000000" w:themeColor="text1"/>
                <w:sz w:val="22"/>
                <w:szCs w:val="22"/>
              </w:rPr>
              <w:t>qualité</w:t>
            </w:r>
            <w:r w:rsidRPr="00756834">
              <w:rPr>
                <w:rFonts w:asciiTheme="minorHAnsi" w:hAnsiTheme="minorHAnsi" w:cstheme="minorHAnsi"/>
                <w:b/>
                <w:color w:val="000000" w:themeColor="text1"/>
                <w:sz w:val="22"/>
                <w:szCs w:val="22"/>
              </w:rPr>
              <w:t xml:space="preserve"> et de </w:t>
            </w:r>
            <w:r w:rsidRPr="00756834">
              <w:rPr>
                <w:rFonts w:asciiTheme="minorHAnsi" w:hAnsiTheme="minorHAnsi" w:cstheme="minorHAnsi"/>
                <w:b/>
                <w:bCs/>
                <w:color w:val="000000" w:themeColor="text1"/>
                <w:sz w:val="22"/>
                <w:szCs w:val="22"/>
              </w:rPr>
              <w:t>sécurité</w:t>
            </w:r>
            <w:r w:rsidRPr="00756834">
              <w:rPr>
                <w:rFonts w:asciiTheme="minorHAnsi" w:hAnsiTheme="minorHAnsi" w:cstheme="minorHAnsi"/>
                <w:b/>
                <w:color w:val="000000" w:themeColor="text1"/>
                <w:sz w:val="22"/>
                <w:szCs w:val="22"/>
              </w:rPr>
              <w:t>.</w:t>
            </w:r>
          </w:p>
          <w:p w14:paraId="0B0ADB8D" w14:textId="77777777"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Etude des spécifications logicielles</w:t>
            </w:r>
          </w:p>
          <w:p w14:paraId="3A95565D" w14:textId="77777777" w:rsidR="00DA766B" w:rsidRPr="00756834" w:rsidRDefault="00DA766B" w:rsidP="00FA675E">
            <w:pPr>
              <w:pStyle w:val="Paragraphedeliste"/>
              <w:numPr>
                <w:ilvl w:val="0"/>
                <w:numId w:val="16"/>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Création Dat</w:t>
            </w:r>
          </w:p>
          <w:p w14:paraId="54525AE1" w14:textId="1FB659DB" w:rsidR="00DA766B" w:rsidRPr="00756834" w:rsidRDefault="00DA766B" w:rsidP="00FA675E">
            <w:pPr>
              <w:pStyle w:val="Paragraphedeliste"/>
              <w:numPr>
                <w:ilvl w:val="0"/>
                <w:numId w:val="29"/>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Installation et configuration des systèmes distants avec Ansible et</w:t>
            </w:r>
            <w:r>
              <w:rPr>
                <w:rFonts w:asciiTheme="minorHAnsi" w:hAnsiTheme="minorHAnsi" w:cstheme="minorHAnsi"/>
                <w:b/>
                <w:color w:val="000000" w:themeColor="text1"/>
                <w:sz w:val="22"/>
                <w:szCs w:val="22"/>
              </w:rPr>
              <w:t xml:space="preserve"> </w:t>
            </w:r>
            <w:r w:rsidRPr="00756834">
              <w:rPr>
                <w:rFonts w:asciiTheme="minorHAnsi" w:hAnsiTheme="minorHAnsi" w:cstheme="minorHAnsi"/>
                <w:b/>
                <w:color w:val="000000" w:themeColor="text1"/>
                <w:sz w:val="22"/>
                <w:szCs w:val="22"/>
              </w:rPr>
              <w:t>AWX Installation et gestion des systèmes de supervision réseaux</w:t>
            </w:r>
          </w:p>
          <w:p w14:paraId="76754200" w14:textId="77777777" w:rsidR="00DA766B" w:rsidRPr="00756834" w:rsidRDefault="00DA766B" w:rsidP="00FA675E">
            <w:pPr>
              <w:pStyle w:val="Paragraphedeliste"/>
              <w:numPr>
                <w:ilvl w:val="0"/>
                <w:numId w:val="29"/>
              </w:numPr>
              <w:spacing w:line="276" w:lineRule="auto"/>
              <w:rPr>
                <w:rFonts w:asciiTheme="minorHAnsi" w:hAnsiTheme="minorHAnsi" w:cstheme="minorHAnsi"/>
                <w:b/>
                <w:color w:val="000000" w:themeColor="text1"/>
                <w:sz w:val="22"/>
                <w:szCs w:val="22"/>
              </w:rPr>
            </w:pPr>
            <w:proofErr w:type="spellStart"/>
            <w:r w:rsidRPr="00756834">
              <w:rPr>
                <w:rFonts w:asciiTheme="minorHAnsi" w:hAnsiTheme="minorHAnsi" w:cstheme="minorHAnsi"/>
                <w:b/>
                <w:color w:val="000000" w:themeColor="text1"/>
                <w:sz w:val="22"/>
                <w:szCs w:val="22"/>
              </w:rPr>
              <w:t>Dockerisation</w:t>
            </w:r>
            <w:proofErr w:type="spellEnd"/>
            <w:r w:rsidRPr="00756834">
              <w:rPr>
                <w:rFonts w:asciiTheme="minorHAnsi" w:hAnsiTheme="minorHAnsi" w:cstheme="minorHAnsi"/>
                <w:b/>
                <w:color w:val="000000" w:themeColor="text1"/>
                <w:sz w:val="22"/>
                <w:szCs w:val="22"/>
              </w:rPr>
              <w:t xml:space="preserve"> des containers et orchestration avec</w:t>
            </w:r>
          </w:p>
          <w:p w14:paraId="0B71F928" w14:textId="77777777" w:rsidR="00DA766B" w:rsidRPr="00756834" w:rsidRDefault="00DA766B" w:rsidP="00FA675E">
            <w:pPr>
              <w:pStyle w:val="Paragraphedeliste"/>
              <w:numPr>
                <w:ilvl w:val="0"/>
                <w:numId w:val="29"/>
              </w:numPr>
              <w:spacing w:line="276" w:lineRule="auto"/>
              <w:rPr>
                <w:rFonts w:asciiTheme="minorHAnsi" w:hAnsiTheme="minorHAnsi" w:cstheme="minorHAnsi"/>
                <w:b/>
                <w:color w:val="000000" w:themeColor="text1"/>
                <w:sz w:val="22"/>
                <w:szCs w:val="22"/>
              </w:rPr>
            </w:pPr>
            <w:proofErr w:type="spellStart"/>
            <w:r w:rsidRPr="00756834">
              <w:rPr>
                <w:rFonts w:asciiTheme="minorHAnsi" w:hAnsiTheme="minorHAnsi" w:cstheme="minorHAnsi"/>
                <w:b/>
                <w:color w:val="000000" w:themeColor="text1"/>
                <w:sz w:val="22"/>
                <w:szCs w:val="22"/>
              </w:rPr>
              <w:t>Kubernetes</w:t>
            </w:r>
            <w:proofErr w:type="spellEnd"/>
            <w:r w:rsidRPr="00756834">
              <w:rPr>
                <w:rFonts w:asciiTheme="minorHAnsi" w:hAnsiTheme="minorHAnsi" w:cstheme="minorHAnsi"/>
                <w:b/>
                <w:color w:val="000000" w:themeColor="text1"/>
                <w:sz w:val="22"/>
                <w:szCs w:val="22"/>
              </w:rPr>
              <w:t xml:space="preserve"> Vérification des cas de tests fonctionnels</w:t>
            </w:r>
          </w:p>
          <w:p w14:paraId="2E703073" w14:textId="77777777" w:rsidR="00DA766B" w:rsidRPr="00756834" w:rsidRDefault="00DA766B" w:rsidP="00FA675E">
            <w:pPr>
              <w:pStyle w:val="Paragraphedeliste"/>
              <w:numPr>
                <w:ilvl w:val="0"/>
                <w:numId w:val="17"/>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Intégration fonctionnelle</w:t>
            </w:r>
          </w:p>
          <w:p w14:paraId="20FF791B" w14:textId="77777777" w:rsidR="00DA766B" w:rsidRPr="00756834" w:rsidRDefault="00DA766B" w:rsidP="00FA675E">
            <w:pPr>
              <w:pStyle w:val="Paragraphedeliste"/>
              <w:numPr>
                <w:ilvl w:val="0"/>
                <w:numId w:val="17"/>
              </w:numPr>
              <w:spacing w:line="276" w:lineRule="auto"/>
              <w:rPr>
                <w:rFonts w:asciiTheme="minorHAnsi" w:hAnsiTheme="minorHAnsi" w:cstheme="minorHAnsi"/>
                <w:b/>
                <w:color w:val="000000" w:themeColor="text1"/>
                <w:sz w:val="22"/>
                <w:szCs w:val="22"/>
              </w:rPr>
            </w:pPr>
            <w:proofErr w:type="spellStart"/>
            <w:r w:rsidRPr="00756834">
              <w:rPr>
                <w:rFonts w:asciiTheme="minorHAnsi" w:hAnsiTheme="minorHAnsi" w:cstheme="minorHAnsi"/>
                <w:b/>
                <w:color w:val="000000" w:themeColor="text1"/>
                <w:sz w:val="22"/>
                <w:szCs w:val="22"/>
              </w:rPr>
              <w:t>Kubernetes</w:t>
            </w:r>
            <w:proofErr w:type="spellEnd"/>
            <w:r w:rsidRPr="00756834">
              <w:rPr>
                <w:rFonts w:asciiTheme="minorHAnsi" w:hAnsiTheme="minorHAnsi" w:cstheme="minorHAnsi"/>
                <w:b/>
                <w:color w:val="000000" w:themeColor="text1"/>
                <w:sz w:val="22"/>
                <w:szCs w:val="22"/>
              </w:rPr>
              <w:t xml:space="preserve"> Administration cluster</w:t>
            </w:r>
          </w:p>
          <w:p w14:paraId="03D5C5AC" w14:textId="77777777" w:rsidR="00DA766B" w:rsidRPr="00756834" w:rsidRDefault="00DA766B" w:rsidP="00FA675E">
            <w:pPr>
              <w:pStyle w:val="Paragraphedeliste"/>
              <w:numPr>
                <w:ilvl w:val="0"/>
                <w:numId w:val="30"/>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administration réseau (</w:t>
            </w:r>
            <w:proofErr w:type="spellStart"/>
            <w:r w:rsidRPr="00756834">
              <w:rPr>
                <w:rFonts w:asciiTheme="minorHAnsi" w:hAnsiTheme="minorHAnsi" w:cstheme="minorHAnsi"/>
                <w:b/>
                <w:color w:val="000000" w:themeColor="text1"/>
                <w:sz w:val="22"/>
                <w:szCs w:val="22"/>
              </w:rPr>
              <w:t>Cni</w:t>
            </w:r>
            <w:proofErr w:type="spellEnd"/>
            <w:r w:rsidRPr="00756834">
              <w:rPr>
                <w:rFonts w:asciiTheme="minorHAnsi" w:hAnsiTheme="minorHAnsi" w:cstheme="minorHAnsi"/>
                <w:b/>
                <w:color w:val="000000" w:themeColor="text1"/>
                <w:sz w:val="22"/>
                <w:szCs w:val="22"/>
              </w:rPr>
              <w:t>)</w:t>
            </w:r>
          </w:p>
          <w:p w14:paraId="3B0D0830" w14:textId="77777777" w:rsidR="00DA766B" w:rsidRPr="00756834" w:rsidRDefault="00DA766B" w:rsidP="00FA675E">
            <w:pPr>
              <w:pStyle w:val="Paragraphedeliste"/>
              <w:numPr>
                <w:ilvl w:val="0"/>
                <w:numId w:val="30"/>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Tests unitaires +Tests d’intégration + Tests</w:t>
            </w:r>
          </w:p>
          <w:p w14:paraId="7DFFF5D2" w14:textId="69D09A5E" w:rsidR="00DA766B" w:rsidRPr="00756834" w:rsidRDefault="00DA766B" w:rsidP="00FA675E">
            <w:pPr>
              <w:pStyle w:val="Paragraphedeliste"/>
              <w:numPr>
                <w:ilvl w:val="0"/>
                <w:numId w:val="30"/>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Fonctionnels Intégration logiciel</w:t>
            </w:r>
          </w:p>
          <w:p w14:paraId="5F867811" w14:textId="77777777" w:rsidR="00DA766B" w:rsidRPr="00756834" w:rsidRDefault="00DA766B" w:rsidP="00FA675E">
            <w:pPr>
              <w:pStyle w:val="Paragraphedeliste"/>
              <w:numPr>
                <w:ilvl w:val="0"/>
                <w:numId w:val="18"/>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lastRenderedPageBreak/>
              <w:t xml:space="preserve">Sécurisation (Vault / </w:t>
            </w:r>
            <w:proofErr w:type="spellStart"/>
            <w:r w:rsidRPr="00756834">
              <w:rPr>
                <w:rFonts w:asciiTheme="minorHAnsi" w:hAnsiTheme="minorHAnsi" w:cstheme="minorHAnsi"/>
                <w:b/>
                <w:color w:val="000000" w:themeColor="text1"/>
                <w:sz w:val="22"/>
                <w:szCs w:val="22"/>
              </w:rPr>
              <w:t>cyberwatch</w:t>
            </w:r>
            <w:proofErr w:type="spellEnd"/>
            <w:r w:rsidRPr="00756834">
              <w:rPr>
                <w:rFonts w:asciiTheme="minorHAnsi" w:hAnsiTheme="minorHAnsi" w:cstheme="minorHAnsi"/>
                <w:b/>
                <w:color w:val="000000" w:themeColor="text1"/>
                <w:sz w:val="22"/>
                <w:szCs w:val="22"/>
              </w:rPr>
              <w:t>)</w:t>
            </w:r>
          </w:p>
          <w:p w14:paraId="44B90AE7" w14:textId="77777777" w:rsidR="00DA766B" w:rsidRPr="00756834" w:rsidRDefault="00DA766B" w:rsidP="00FA675E">
            <w:pPr>
              <w:pStyle w:val="Paragraphedeliste"/>
              <w:numPr>
                <w:ilvl w:val="0"/>
                <w:numId w:val="31"/>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Création de </w:t>
            </w:r>
            <w:proofErr w:type="spellStart"/>
            <w:r w:rsidRPr="00756834">
              <w:rPr>
                <w:rFonts w:asciiTheme="minorHAnsi" w:hAnsiTheme="minorHAnsi" w:cstheme="minorHAnsi"/>
                <w:b/>
                <w:color w:val="000000" w:themeColor="text1"/>
                <w:sz w:val="22"/>
                <w:szCs w:val="22"/>
              </w:rPr>
              <w:t>playbooks</w:t>
            </w:r>
            <w:proofErr w:type="spellEnd"/>
            <w:r w:rsidRPr="00756834">
              <w:rPr>
                <w:rFonts w:asciiTheme="minorHAnsi" w:hAnsiTheme="minorHAnsi" w:cstheme="minorHAnsi"/>
                <w:b/>
                <w:color w:val="000000" w:themeColor="text1"/>
                <w:sz w:val="22"/>
                <w:szCs w:val="22"/>
              </w:rPr>
              <w:t xml:space="preserve"> d'automatisation</w:t>
            </w:r>
          </w:p>
          <w:p w14:paraId="0EE81736" w14:textId="463C3507" w:rsidR="00DA766B" w:rsidRPr="00756834" w:rsidRDefault="00DA766B" w:rsidP="00FA675E">
            <w:pPr>
              <w:pStyle w:val="Paragraphedeliste"/>
              <w:numPr>
                <w:ilvl w:val="0"/>
                <w:numId w:val="31"/>
              </w:numPr>
              <w:spacing w:line="276" w:lineRule="auto"/>
              <w:rPr>
                <w:rFonts w:asciiTheme="minorHAnsi" w:hAnsiTheme="minorHAnsi" w:cstheme="minorHAnsi"/>
                <w:b/>
                <w:color w:val="000000" w:themeColor="text1"/>
                <w:sz w:val="22"/>
                <w:szCs w:val="22"/>
              </w:rPr>
            </w:pPr>
            <w:proofErr w:type="spellStart"/>
            <w:r w:rsidRPr="00756834">
              <w:rPr>
                <w:rFonts w:asciiTheme="minorHAnsi" w:hAnsiTheme="minorHAnsi" w:cstheme="minorHAnsi"/>
                <w:b/>
                <w:color w:val="000000" w:themeColor="text1"/>
                <w:sz w:val="22"/>
                <w:szCs w:val="22"/>
              </w:rPr>
              <w:t>LoadBalancer</w:t>
            </w:r>
            <w:proofErr w:type="spellEnd"/>
            <w:r w:rsidRPr="00756834">
              <w:rPr>
                <w:rFonts w:asciiTheme="minorHAnsi" w:hAnsiTheme="minorHAnsi" w:cstheme="minorHAnsi"/>
                <w:b/>
                <w:color w:val="000000" w:themeColor="text1"/>
                <w:sz w:val="22"/>
                <w:szCs w:val="22"/>
              </w:rPr>
              <w:t xml:space="preserve"> : Ha-Proxy</w:t>
            </w:r>
          </w:p>
          <w:p w14:paraId="78CF348D" w14:textId="77777777" w:rsidR="00DA766B" w:rsidRPr="002C3F25" w:rsidRDefault="00DA766B" w:rsidP="00FA675E">
            <w:pPr>
              <w:pStyle w:val="Paragraphedeliste"/>
              <w:numPr>
                <w:ilvl w:val="0"/>
                <w:numId w:val="1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Mise en place des environnements</w:t>
            </w:r>
          </w:p>
          <w:p w14:paraId="401FFF6E" w14:textId="77777777" w:rsidR="00DA766B" w:rsidRPr="00756834" w:rsidRDefault="00DA766B" w:rsidP="00FA675E">
            <w:pPr>
              <w:pStyle w:val="Paragraphedeliste"/>
              <w:numPr>
                <w:ilvl w:val="0"/>
                <w:numId w:val="32"/>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 xml:space="preserve">Installation des composants via </w:t>
            </w:r>
            <w:proofErr w:type="spellStart"/>
            <w:r w:rsidRPr="00756834">
              <w:rPr>
                <w:rFonts w:asciiTheme="minorHAnsi" w:hAnsiTheme="minorHAnsi" w:cstheme="minorHAnsi"/>
                <w:b/>
                <w:color w:val="000000" w:themeColor="text1"/>
                <w:sz w:val="22"/>
                <w:szCs w:val="22"/>
              </w:rPr>
              <w:t>templates</w:t>
            </w:r>
            <w:proofErr w:type="spellEnd"/>
            <w:r w:rsidRPr="00756834">
              <w:rPr>
                <w:rFonts w:asciiTheme="minorHAnsi" w:hAnsiTheme="minorHAnsi" w:cstheme="minorHAnsi"/>
                <w:b/>
                <w:color w:val="000000" w:themeColor="text1"/>
                <w:sz w:val="22"/>
                <w:szCs w:val="22"/>
              </w:rPr>
              <w:t xml:space="preserve"> + </w:t>
            </w:r>
            <w:proofErr w:type="spellStart"/>
            <w:r w:rsidRPr="00756834">
              <w:rPr>
                <w:rFonts w:asciiTheme="minorHAnsi" w:hAnsiTheme="minorHAnsi" w:cstheme="minorHAnsi"/>
                <w:b/>
                <w:color w:val="000000" w:themeColor="text1"/>
                <w:sz w:val="22"/>
                <w:szCs w:val="22"/>
              </w:rPr>
              <w:t>Playbooks</w:t>
            </w:r>
            <w:proofErr w:type="spellEnd"/>
            <w:r w:rsidRPr="00756834">
              <w:rPr>
                <w:rFonts w:asciiTheme="minorHAnsi" w:hAnsiTheme="minorHAnsi" w:cstheme="minorHAnsi"/>
                <w:b/>
                <w:color w:val="000000" w:themeColor="text1"/>
                <w:sz w:val="22"/>
                <w:szCs w:val="22"/>
              </w:rPr>
              <w:t xml:space="preserve"> </w:t>
            </w:r>
            <w:proofErr w:type="spellStart"/>
            <w:r w:rsidRPr="00756834">
              <w:rPr>
                <w:rFonts w:asciiTheme="minorHAnsi" w:hAnsiTheme="minorHAnsi" w:cstheme="minorHAnsi"/>
                <w:b/>
                <w:color w:val="000000" w:themeColor="text1"/>
                <w:sz w:val="22"/>
                <w:szCs w:val="22"/>
              </w:rPr>
              <w:t>Awx</w:t>
            </w:r>
            <w:proofErr w:type="spellEnd"/>
          </w:p>
          <w:p w14:paraId="269702B1" w14:textId="77777777" w:rsidR="00DA766B" w:rsidRPr="00756834" w:rsidRDefault="00DA766B" w:rsidP="00FA675E">
            <w:pPr>
              <w:pStyle w:val="Paragraphedeliste"/>
              <w:numPr>
                <w:ilvl w:val="0"/>
                <w:numId w:val="32"/>
              </w:numPr>
              <w:spacing w:line="276" w:lineRule="auto"/>
              <w:rPr>
                <w:rFonts w:asciiTheme="minorHAnsi" w:hAnsiTheme="minorHAnsi" w:cstheme="minorHAnsi"/>
                <w:b/>
                <w:color w:val="000000" w:themeColor="text1"/>
                <w:sz w:val="22"/>
                <w:szCs w:val="22"/>
              </w:rPr>
            </w:pPr>
            <w:r w:rsidRPr="00756834">
              <w:rPr>
                <w:rFonts w:asciiTheme="minorHAnsi" w:hAnsiTheme="minorHAnsi" w:cstheme="minorHAnsi"/>
                <w:b/>
                <w:color w:val="000000" w:themeColor="text1"/>
                <w:sz w:val="22"/>
                <w:szCs w:val="22"/>
              </w:rPr>
              <w:t>Ansible Intégration des équipements</w:t>
            </w:r>
          </w:p>
          <w:p w14:paraId="4B3AA39A" w14:textId="0A4F1114" w:rsidR="00DA766B" w:rsidRPr="002C3F25" w:rsidRDefault="00DA766B" w:rsidP="00FA675E">
            <w:pPr>
              <w:pStyle w:val="Paragraphedeliste"/>
              <w:numPr>
                <w:ilvl w:val="0"/>
                <w:numId w:val="1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Sécurisation réseau (Firewall, durcissement, filtrage, </w:t>
            </w:r>
            <w:proofErr w:type="spellStart"/>
            <w:r w:rsidRPr="002C3F25">
              <w:rPr>
                <w:rFonts w:asciiTheme="minorHAnsi" w:hAnsiTheme="minorHAnsi" w:cstheme="minorHAnsi"/>
                <w:b/>
                <w:color w:val="000000" w:themeColor="text1"/>
                <w:sz w:val="22"/>
                <w:szCs w:val="22"/>
              </w:rPr>
              <w:t>vpn</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Tls</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Ssl</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iptables</w:t>
            </w:r>
            <w:proofErr w:type="spellEnd"/>
            <w:r w:rsidRPr="002C3F25">
              <w:rPr>
                <w:rFonts w:asciiTheme="minorHAnsi" w:hAnsiTheme="minorHAnsi" w:cstheme="minorHAnsi"/>
                <w:b/>
                <w:color w:val="000000" w:themeColor="text1"/>
                <w:sz w:val="22"/>
                <w:szCs w:val="22"/>
              </w:rPr>
              <w:t>)</w:t>
            </w:r>
          </w:p>
          <w:p w14:paraId="0FB45355" w14:textId="77777777" w:rsidR="00DA766B" w:rsidRDefault="00DA766B" w:rsidP="00DA766B">
            <w:pPr>
              <w:spacing w:line="276" w:lineRule="auto"/>
              <w:rPr>
                <w:rFonts w:asciiTheme="minorHAnsi" w:hAnsiTheme="minorHAnsi" w:cstheme="minorHAnsi"/>
                <w:b/>
                <w:color w:val="000000" w:themeColor="text1"/>
                <w:sz w:val="22"/>
                <w:szCs w:val="22"/>
              </w:rPr>
            </w:pPr>
          </w:p>
          <w:p w14:paraId="0C329CF5" w14:textId="77777777" w:rsidR="00DA766B" w:rsidRPr="00756834" w:rsidRDefault="00DA766B" w:rsidP="00DA766B">
            <w:pPr>
              <w:spacing w:line="276" w:lineRule="auto"/>
              <w:rPr>
                <w:rFonts w:asciiTheme="minorHAnsi" w:hAnsiTheme="minorHAnsi" w:cstheme="minorHAnsi"/>
                <w:b/>
                <w:color w:val="000000" w:themeColor="text1"/>
                <w:sz w:val="22"/>
                <w:szCs w:val="22"/>
              </w:rPr>
            </w:pPr>
          </w:p>
          <w:p w14:paraId="665EAA84" w14:textId="36ED2DB9" w:rsidR="00DA766B" w:rsidRDefault="00DA766B" w:rsidP="00DA766B">
            <w:pPr>
              <w:spacing w:line="276" w:lineRule="auto"/>
              <w:rPr>
                <w:rFonts w:asciiTheme="minorHAnsi" w:hAnsiTheme="minorHAnsi" w:cstheme="minorHAnsi"/>
                <w:b/>
                <w:color w:val="000000" w:themeColor="text1"/>
                <w:sz w:val="22"/>
                <w:szCs w:val="22"/>
              </w:rPr>
            </w:pPr>
            <w:r w:rsidRPr="00E32CEE">
              <w:rPr>
                <w:rFonts w:asciiTheme="minorHAnsi" w:hAnsiTheme="minorHAnsi" w:cstheme="minorHAnsi"/>
                <w:b/>
                <w:color w:val="000000" w:themeColor="text1"/>
                <w:sz w:val="22"/>
                <w:szCs w:val="22"/>
              </w:rPr>
              <w:t>E</w:t>
            </w:r>
            <w:r>
              <w:rPr>
                <w:rFonts w:asciiTheme="minorHAnsi" w:hAnsiTheme="minorHAnsi" w:cstheme="minorHAnsi"/>
                <w:b/>
                <w:color w:val="000000" w:themeColor="text1"/>
                <w:sz w:val="22"/>
                <w:szCs w:val="22"/>
              </w:rPr>
              <w:t xml:space="preserve">nvironnement : </w:t>
            </w:r>
          </w:p>
          <w:p w14:paraId="3D461B28"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Python + Shell + Groovy + </w:t>
            </w:r>
            <w:proofErr w:type="spellStart"/>
            <w:r w:rsidRPr="002C3F25">
              <w:rPr>
                <w:rFonts w:asciiTheme="minorHAnsi" w:hAnsiTheme="minorHAnsi" w:cstheme="minorHAnsi"/>
                <w:b/>
                <w:color w:val="000000" w:themeColor="text1"/>
                <w:sz w:val="22"/>
                <w:szCs w:val="22"/>
              </w:rPr>
              <w:t>Powershell</w:t>
            </w:r>
            <w:proofErr w:type="spellEnd"/>
            <w:r w:rsidRPr="002C3F25">
              <w:rPr>
                <w:rFonts w:asciiTheme="minorHAnsi" w:hAnsiTheme="minorHAnsi" w:cstheme="minorHAnsi"/>
                <w:b/>
                <w:color w:val="000000" w:themeColor="text1"/>
                <w:sz w:val="22"/>
                <w:szCs w:val="22"/>
              </w:rPr>
              <w:t xml:space="preserve">, </w:t>
            </w:r>
            <w:proofErr w:type="gramStart"/>
            <w:r w:rsidRPr="002C3F25">
              <w:rPr>
                <w:rFonts w:asciiTheme="minorHAnsi" w:hAnsiTheme="minorHAnsi" w:cstheme="minorHAnsi"/>
                <w:b/>
                <w:color w:val="000000" w:themeColor="text1"/>
                <w:sz w:val="22"/>
                <w:szCs w:val="22"/>
              </w:rPr>
              <w:t>Git,;</w:t>
            </w:r>
            <w:proofErr w:type="gramEnd"/>
            <w:r w:rsidRPr="002C3F25">
              <w:rPr>
                <w:rFonts w:asciiTheme="minorHAnsi" w:hAnsiTheme="minorHAnsi" w:cstheme="minorHAnsi"/>
                <w:b/>
                <w:color w:val="000000" w:themeColor="text1"/>
                <w:sz w:val="22"/>
                <w:szCs w:val="22"/>
              </w:rPr>
              <w:t xml:space="preserve"> Jenkins,</w:t>
            </w:r>
          </w:p>
          <w:p w14:paraId="458CA892"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Linux, Windows, Windows Server 2019 / Windows 10/</w:t>
            </w:r>
          </w:p>
          <w:p w14:paraId="402BB71D"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Vmware</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Vsphere</w:t>
            </w:r>
            <w:proofErr w:type="spellEnd"/>
            <w:r w:rsidRPr="002C3F25">
              <w:rPr>
                <w:rFonts w:asciiTheme="minorHAnsi" w:hAnsiTheme="minorHAnsi" w:cstheme="minorHAnsi"/>
                <w:b/>
                <w:color w:val="000000" w:themeColor="text1"/>
                <w:sz w:val="22"/>
                <w:szCs w:val="22"/>
              </w:rPr>
              <w:t xml:space="preserve"> 6.7 et 7,</w:t>
            </w:r>
          </w:p>
          <w:p w14:paraId="681CB7B6"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JIRA / Confluence</w:t>
            </w:r>
          </w:p>
          <w:p w14:paraId="30C0BBB3"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AWX</w:t>
            </w:r>
          </w:p>
          <w:p w14:paraId="6CEDA228"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Kubernetes</w:t>
            </w:r>
            <w:proofErr w:type="spellEnd"/>
            <w:r w:rsidRPr="002C3F25">
              <w:rPr>
                <w:rFonts w:asciiTheme="minorHAnsi" w:hAnsiTheme="minorHAnsi" w:cstheme="minorHAnsi"/>
                <w:b/>
                <w:color w:val="000000" w:themeColor="text1"/>
                <w:sz w:val="22"/>
                <w:szCs w:val="22"/>
              </w:rPr>
              <w:t xml:space="preserve"> + </w:t>
            </w:r>
            <w:proofErr w:type="spellStart"/>
            <w:r w:rsidRPr="002C3F25">
              <w:rPr>
                <w:rFonts w:asciiTheme="minorHAnsi" w:hAnsiTheme="minorHAnsi" w:cstheme="minorHAnsi"/>
                <w:b/>
                <w:color w:val="000000" w:themeColor="text1"/>
                <w:sz w:val="22"/>
                <w:szCs w:val="22"/>
              </w:rPr>
              <w:t>Haproxy</w:t>
            </w:r>
            <w:proofErr w:type="spellEnd"/>
            <w:r w:rsidRPr="002C3F25">
              <w:rPr>
                <w:rFonts w:asciiTheme="minorHAnsi" w:hAnsiTheme="minorHAnsi" w:cstheme="minorHAnsi"/>
                <w:b/>
                <w:color w:val="000000" w:themeColor="text1"/>
                <w:sz w:val="22"/>
                <w:szCs w:val="22"/>
              </w:rPr>
              <w:t xml:space="preserve"> +Docker + Apache Suite +</w:t>
            </w:r>
          </w:p>
          <w:p w14:paraId="7372DA74" w14:textId="77777777" w:rsidR="00DA766B" w:rsidRPr="002C3F25"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Network </w:t>
            </w:r>
            <w:proofErr w:type="spellStart"/>
            <w:r w:rsidRPr="002C3F25">
              <w:rPr>
                <w:rFonts w:asciiTheme="minorHAnsi" w:hAnsiTheme="minorHAnsi" w:cstheme="minorHAnsi"/>
                <w:b/>
                <w:color w:val="000000" w:themeColor="text1"/>
                <w:sz w:val="22"/>
                <w:szCs w:val="22"/>
              </w:rPr>
              <w:t>activities</w:t>
            </w:r>
            <w:proofErr w:type="spellEnd"/>
            <w:r w:rsidRPr="002C3F25">
              <w:rPr>
                <w:rFonts w:asciiTheme="minorHAnsi" w:hAnsiTheme="minorHAnsi" w:cstheme="minorHAnsi"/>
                <w:b/>
                <w:color w:val="000000" w:themeColor="text1"/>
                <w:sz w:val="22"/>
                <w:szCs w:val="22"/>
              </w:rPr>
              <w:t xml:space="preserve"> (flux, routage, networks </w:t>
            </w:r>
            <w:proofErr w:type="spellStart"/>
            <w:r w:rsidRPr="002C3F25">
              <w:rPr>
                <w:rFonts w:asciiTheme="minorHAnsi" w:hAnsiTheme="minorHAnsi" w:cstheme="minorHAnsi"/>
                <w:b/>
                <w:color w:val="000000" w:themeColor="text1"/>
                <w:sz w:val="22"/>
                <w:szCs w:val="22"/>
              </w:rPr>
              <w:t>policies</w:t>
            </w:r>
            <w:proofErr w:type="spellEnd"/>
            <w:r w:rsidRPr="002C3F25">
              <w:rPr>
                <w:rFonts w:asciiTheme="minorHAnsi" w:hAnsiTheme="minorHAnsi" w:cstheme="minorHAnsi"/>
                <w:b/>
                <w:color w:val="000000" w:themeColor="text1"/>
                <w:sz w:val="22"/>
                <w:szCs w:val="22"/>
              </w:rPr>
              <w:t>)</w:t>
            </w:r>
          </w:p>
          <w:p w14:paraId="1D29D0D1" w14:textId="18339326" w:rsidR="00DA766B" w:rsidRPr="00FF7DFE"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Cloud on </w:t>
            </w:r>
            <w:proofErr w:type="spellStart"/>
            <w:proofErr w:type="gramStart"/>
            <w:r w:rsidRPr="002C3F25">
              <w:rPr>
                <w:rFonts w:asciiTheme="minorHAnsi" w:hAnsiTheme="minorHAnsi" w:cstheme="minorHAnsi"/>
                <w:b/>
                <w:color w:val="000000" w:themeColor="text1"/>
                <w:sz w:val="22"/>
                <w:szCs w:val="22"/>
              </w:rPr>
              <w:t>premise</w:t>
            </w:r>
            <w:proofErr w:type="spellEnd"/>
            <w:r w:rsidRPr="002C3F25">
              <w:rPr>
                <w:rFonts w:asciiTheme="minorHAnsi" w:hAnsiTheme="minorHAnsi" w:cstheme="minorHAnsi"/>
                <w:b/>
                <w:color w:val="000000" w:themeColor="text1"/>
                <w:sz w:val="22"/>
                <w:szCs w:val="22"/>
              </w:rPr>
              <w:t xml:space="preserve"> ,</w:t>
            </w:r>
            <w:proofErr w:type="gram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OpensStack</w:t>
            </w:r>
            <w:r w:rsidRPr="00FF7DFE">
              <w:rPr>
                <w:rFonts w:asciiTheme="minorHAnsi" w:hAnsiTheme="minorHAnsi" w:cstheme="minorHAnsi"/>
                <w:b/>
                <w:color w:val="000000" w:themeColor="text1"/>
                <w:sz w:val="22"/>
                <w:szCs w:val="22"/>
              </w:rPr>
              <w:t>Analyse</w:t>
            </w:r>
            <w:proofErr w:type="spellEnd"/>
            <w:r w:rsidRPr="00FF7DFE">
              <w:rPr>
                <w:rFonts w:asciiTheme="minorHAnsi" w:hAnsiTheme="minorHAnsi" w:cstheme="minorHAnsi"/>
                <w:b/>
                <w:color w:val="000000" w:themeColor="text1"/>
                <w:sz w:val="22"/>
                <w:szCs w:val="22"/>
              </w:rPr>
              <w:t xml:space="preserve"> de rapports de vulnérabilités et d’audit sur les plateformes de services puis pilotage des plans de remédiation</w:t>
            </w:r>
          </w:p>
          <w:p w14:paraId="35B1B044" w14:textId="77777777" w:rsidR="00DA766B" w:rsidRPr="00FF7DFE" w:rsidRDefault="00DA766B" w:rsidP="00FA675E">
            <w:pPr>
              <w:pStyle w:val="Paragraphedeliste"/>
              <w:numPr>
                <w:ilvl w:val="0"/>
                <w:numId w:val="7"/>
              </w:numPr>
              <w:spacing w:line="276" w:lineRule="auto"/>
              <w:rPr>
                <w:rFonts w:asciiTheme="minorHAnsi" w:hAnsiTheme="minorHAnsi" w:cstheme="minorHAnsi"/>
                <w:b/>
                <w:color w:val="000000" w:themeColor="text1"/>
                <w:sz w:val="22"/>
                <w:szCs w:val="22"/>
              </w:rPr>
            </w:pPr>
            <w:r w:rsidRPr="00FF7DFE">
              <w:rPr>
                <w:rFonts w:asciiTheme="minorHAnsi" w:hAnsiTheme="minorHAnsi" w:cstheme="minorHAnsi"/>
                <w:b/>
                <w:color w:val="000000" w:themeColor="text1"/>
                <w:sz w:val="22"/>
                <w:szCs w:val="22"/>
              </w:rPr>
              <w:t>Durcissement OS et des applicatifs concernant les plateformes de services</w:t>
            </w:r>
          </w:p>
          <w:p w14:paraId="0B0F9DE5" w14:textId="7C3064BD" w:rsidR="00DA766B" w:rsidRPr="002C3F25" w:rsidRDefault="00DA766B" w:rsidP="00DA766B">
            <w:pPr>
              <w:spacing w:line="276" w:lineRule="auto"/>
              <w:rPr>
                <w:rFonts w:asciiTheme="minorHAnsi" w:hAnsiTheme="minorHAnsi" w:cstheme="minorHAnsi"/>
                <w:b/>
                <w:color w:val="000000" w:themeColor="text1"/>
                <w:sz w:val="22"/>
                <w:szCs w:val="22"/>
              </w:rPr>
            </w:pPr>
          </w:p>
        </w:tc>
      </w:tr>
      <w:tr w:rsidR="00DA766B" w:rsidRPr="00E03672" w14:paraId="2D80BC02" w14:textId="77777777" w:rsidTr="00E33205">
        <w:trPr>
          <w:gridBefore w:val="1"/>
          <w:wBefore w:w="108" w:type="dxa"/>
        </w:trPr>
        <w:tc>
          <w:tcPr>
            <w:tcW w:w="3363" w:type="dxa"/>
          </w:tcPr>
          <w:p w14:paraId="2040CD59" w14:textId="77777777"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tcPr>
          <w:p w14:paraId="7112A413" w14:textId="0A29EE26" w:rsidR="00DA766B" w:rsidRDefault="00DA766B"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VALEO</w:t>
            </w:r>
          </w:p>
        </w:tc>
        <w:tc>
          <w:tcPr>
            <w:tcW w:w="2018" w:type="dxa"/>
          </w:tcPr>
          <w:p w14:paraId="732D5773" w14:textId="5269936A"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06/2022 à 10/2022</w:t>
            </w:r>
          </w:p>
        </w:tc>
      </w:tr>
      <w:tr w:rsidR="00DA766B" w:rsidRPr="00E03672" w14:paraId="330041FB" w14:textId="77777777" w:rsidTr="00E33205">
        <w:trPr>
          <w:gridBefore w:val="1"/>
          <w:wBefore w:w="108" w:type="dxa"/>
        </w:trPr>
        <w:tc>
          <w:tcPr>
            <w:tcW w:w="3363" w:type="dxa"/>
          </w:tcPr>
          <w:p w14:paraId="3EB95B7D" w14:textId="77777777" w:rsidR="00DA766B" w:rsidRPr="00716B94" w:rsidRDefault="00DA766B"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5001" w:type="dxa"/>
          </w:tcPr>
          <w:p w14:paraId="67F79E2E" w14:textId="023A2170" w:rsidR="00DA766B" w:rsidRPr="007E7A75" w:rsidRDefault="00DA766B"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w:t>
            </w:r>
            <w:proofErr w:type="spellStart"/>
            <w:r>
              <w:rPr>
                <w:rFonts w:asciiTheme="minorHAnsi" w:hAnsiTheme="minorHAnsi" w:cstheme="minorHAnsi"/>
                <w:b/>
                <w:bCs/>
                <w:color w:val="000000" w:themeColor="text1"/>
                <w:sz w:val="22"/>
                <w:szCs w:val="22"/>
              </w:rPr>
              <w:t>Devops</w:t>
            </w:r>
            <w:proofErr w:type="spellEnd"/>
          </w:p>
        </w:tc>
        <w:tc>
          <w:tcPr>
            <w:tcW w:w="2018" w:type="dxa"/>
          </w:tcPr>
          <w:p w14:paraId="217C2766" w14:textId="77777777" w:rsidR="00DA766B" w:rsidRPr="00EA647C" w:rsidRDefault="00DA766B" w:rsidP="00DA766B">
            <w:pPr>
              <w:rPr>
                <w:rFonts w:asciiTheme="minorHAnsi" w:hAnsiTheme="minorHAnsi" w:cstheme="minorHAnsi"/>
                <w:b/>
                <w:bCs/>
                <w:color w:val="000000" w:themeColor="text1"/>
                <w:sz w:val="22"/>
                <w:szCs w:val="22"/>
              </w:rPr>
            </w:pPr>
          </w:p>
        </w:tc>
      </w:tr>
      <w:tr w:rsidR="00DA766B" w:rsidRPr="00E03672" w14:paraId="628070B8" w14:textId="77777777" w:rsidTr="00E33205">
        <w:trPr>
          <w:gridBefore w:val="1"/>
          <w:wBefore w:w="108" w:type="dxa"/>
        </w:trPr>
        <w:tc>
          <w:tcPr>
            <w:tcW w:w="3363" w:type="dxa"/>
          </w:tcPr>
          <w:p w14:paraId="6C2545FB"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0785D4C1" w14:textId="41C71D71" w:rsidR="00DA766B" w:rsidRPr="002C3F25" w:rsidRDefault="00DA766B" w:rsidP="00FA675E">
            <w:pPr>
              <w:pStyle w:val="Paragraphedeliste"/>
              <w:numPr>
                <w:ilvl w:val="0"/>
                <w:numId w:val="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bCs/>
                <w:color w:val="000000" w:themeColor="text1"/>
                <w:sz w:val="22"/>
                <w:szCs w:val="22"/>
              </w:rPr>
              <w:t>Projet de supervision et d’automatisation CI/CD d’applications sensibles – DevOps &amp; Monitoring avancé</w:t>
            </w:r>
          </w:p>
          <w:p w14:paraId="343F9A90" w14:textId="77777777" w:rsidR="00DA766B" w:rsidRPr="002C3F25" w:rsidRDefault="00DA766B" w:rsidP="00FA675E">
            <w:pPr>
              <w:pStyle w:val="Paragraphedeliste"/>
              <w:numPr>
                <w:ilvl w:val="0"/>
                <w:numId w:val="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Au sein d’une équipe de 3 personnes, il intervient en tant qu’</w:t>
            </w:r>
            <w:r w:rsidRPr="002C3F25">
              <w:rPr>
                <w:rFonts w:asciiTheme="minorHAnsi" w:hAnsiTheme="minorHAnsi" w:cstheme="minorHAnsi"/>
                <w:b/>
                <w:bCs/>
                <w:color w:val="000000" w:themeColor="text1"/>
                <w:sz w:val="22"/>
                <w:szCs w:val="22"/>
              </w:rPr>
              <w:t>ingénieur DevOps</w:t>
            </w:r>
            <w:r w:rsidRPr="002C3F25">
              <w:rPr>
                <w:rFonts w:asciiTheme="minorHAnsi" w:hAnsiTheme="minorHAnsi" w:cstheme="minorHAnsi"/>
                <w:b/>
                <w:color w:val="000000" w:themeColor="text1"/>
                <w:sz w:val="22"/>
                <w:szCs w:val="22"/>
              </w:rPr>
              <w:t xml:space="preserve"> sur un projet visant à assurer la </w:t>
            </w:r>
            <w:r w:rsidRPr="002C3F25">
              <w:rPr>
                <w:rFonts w:asciiTheme="minorHAnsi" w:hAnsiTheme="minorHAnsi" w:cstheme="minorHAnsi"/>
                <w:b/>
                <w:bCs/>
                <w:color w:val="000000" w:themeColor="text1"/>
                <w:sz w:val="22"/>
                <w:szCs w:val="22"/>
              </w:rPr>
              <w:t>supervision fine</w:t>
            </w:r>
            <w:r w:rsidRPr="002C3F25">
              <w:rPr>
                <w:rFonts w:asciiTheme="minorHAnsi" w:hAnsiTheme="minorHAnsi" w:cstheme="minorHAnsi"/>
                <w:b/>
                <w:color w:val="000000" w:themeColor="text1"/>
                <w:sz w:val="22"/>
                <w:szCs w:val="22"/>
              </w:rPr>
              <w:t xml:space="preserve"> d’applications sensibles (bases de données, serveurs, services) et à </w:t>
            </w:r>
            <w:r w:rsidRPr="002C3F25">
              <w:rPr>
                <w:rFonts w:asciiTheme="minorHAnsi" w:hAnsiTheme="minorHAnsi" w:cstheme="minorHAnsi"/>
                <w:b/>
                <w:bCs/>
                <w:color w:val="000000" w:themeColor="text1"/>
                <w:sz w:val="22"/>
                <w:szCs w:val="22"/>
              </w:rPr>
              <w:t>déployer des outils en CI/CD</w:t>
            </w:r>
            <w:r w:rsidRPr="002C3F25">
              <w:rPr>
                <w:rFonts w:asciiTheme="minorHAnsi" w:hAnsiTheme="minorHAnsi" w:cstheme="minorHAnsi"/>
                <w:b/>
                <w:color w:val="000000" w:themeColor="text1"/>
                <w:sz w:val="22"/>
                <w:szCs w:val="22"/>
              </w:rPr>
              <w:t xml:space="preserve"> sur des environnements hybrides.</w:t>
            </w:r>
          </w:p>
          <w:p w14:paraId="0719491D" w14:textId="77777777" w:rsidR="00DA766B" w:rsidRPr="002C3F25" w:rsidRDefault="00DA766B" w:rsidP="00FA675E">
            <w:pPr>
              <w:pStyle w:val="Paragraphedeliste"/>
              <w:numPr>
                <w:ilvl w:val="0"/>
                <w:numId w:val="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Il participe au </w:t>
            </w:r>
            <w:r w:rsidRPr="002C3F25">
              <w:rPr>
                <w:rFonts w:asciiTheme="minorHAnsi" w:hAnsiTheme="minorHAnsi" w:cstheme="minorHAnsi"/>
                <w:b/>
                <w:bCs/>
                <w:color w:val="000000" w:themeColor="text1"/>
                <w:sz w:val="22"/>
                <w:szCs w:val="22"/>
              </w:rPr>
              <w:t>cadrage technique</w:t>
            </w:r>
            <w:r w:rsidRPr="002C3F25">
              <w:rPr>
                <w:rFonts w:asciiTheme="minorHAnsi" w:hAnsiTheme="minorHAnsi" w:cstheme="minorHAnsi"/>
                <w:b/>
                <w:color w:val="000000" w:themeColor="text1"/>
                <w:sz w:val="22"/>
                <w:szCs w:val="22"/>
              </w:rPr>
              <w:t xml:space="preserve"> du projet, apporte son expertise en </w:t>
            </w:r>
            <w:r w:rsidRPr="002C3F25">
              <w:rPr>
                <w:rFonts w:asciiTheme="minorHAnsi" w:hAnsiTheme="minorHAnsi" w:cstheme="minorHAnsi"/>
                <w:b/>
                <w:bCs/>
                <w:color w:val="000000" w:themeColor="text1"/>
                <w:sz w:val="22"/>
                <w:szCs w:val="22"/>
              </w:rPr>
              <w:t>architecture d’infrastructure</w:t>
            </w:r>
            <w:r w:rsidRPr="002C3F25">
              <w:rPr>
                <w:rFonts w:asciiTheme="minorHAnsi" w:hAnsiTheme="minorHAnsi" w:cstheme="minorHAnsi"/>
                <w:b/>
                <w:color w:val="000000" w:themeColor="text1"/>
                <w:sz w:val="22"/>
                <w:szCs w:val="22"/>
              </w:rPr>
              <w:t xml:space="preserve">, et met en place des solutions de </w:t>
            </w:r>
            <w:r w:rsidRPr="002C3F25">
              <w:rPr>
                <w:rFonts w:asciiTheme="minorHAnsi" w:hAnsiTheme="minorHAnsi" w:cstheme="minorHAnsi"/>
                <w:b/>
                <w:bCs/>
                <w:color w:val="000000" w:themeColor="text1"/>
                <w:sz w:val="22"/>
                <w:szCs w:val="22"/>
              </w:rPr>
              <w:t>monitoring et supervision avancées</w:t>
            </w:r>
            <w:r w:rsidRPr="002C3F25">
              <w:rPr>
                <w:rFonts w:asciiTheme="minorHAnsi" w:hAnsiTheme="minorHAnsi" w:cstheme="minorHAnsi"/>
                <w:b/>
                <w:color w:val="000000" w:themeColor="text1"/>
                <w:sz w:val="22"/>
                <w:szCs w:val="22"/>
              </w:rPr>
              <w:t xml:space="preserve">, en s’appuyant notamment sur </w:t>
            </w:r>
            <w:proofErr w:type="spellStart"/>
            <w:r w:rsidRPr="002C3F25">
              <w:rPr>
                <w:rFonts w:asciiTheme="minorHAnsi" w:hAnsiTheme="minorHAnsi" w:cstheme="minorHAnsi"/>
                <w:b/>
                <w:bCs/>
                <w:color w:val="000000" w:themeColor="text1"/>
                <w:sz w:val="22"/>
                <w:szCs w:val="22"/>
              </w:rPr>
              <w:t>Grafana</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bCs/>
                <w:color w:val="000000" w:themeColor="text1"/>
                <w:sz w:val="22"/>
                <w:szCs w:val="22"/>
              </w:rPr>
              <w:t>Prometheus</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bCs/>
                <w:color w:val="000000" w:themeColor="text1"/>
                <w:sz w:val="22"/>
                <w:szCs w:val="22"/>
              </w:rPr>
              <w:t>Telegraf</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bCs/>
                <w:color w:val="000000" w:themeColor="text1"/>
                <w:sz w:val="22"/>
                <w:szCs w:val="22"/>
              </w:rPr>
              <w:t>Filebeat</w:t>
            </w:r>
            <w:proofErr w:type="spellEnd"/>
            <w:r w:rsidRPr="002C3F25">
              <w:rPr>
                <w:rFonts w:asciiTheme="minorHAnsi" w:hAnsiTheme="minorHAnsi" w:cstheme="minorHAnsi"/>
                <w:b/>
                <w:color w:val="000000" w:themeColor="text1"/>
                <w:sz w:val="22"/>
                <w:szCs w:val="22"/>
              </w:rPr>
              <w:t xml:space="preserve"> et </w:t>
            </w:r>
            <w:proofErr w:type="spellStart"/>
            <w:r w:rsidRPr="002C3F25">
              <w:rPr>
                <w:rFonts w:asciiTheme="minorHAnsi" w:hAnsiTheme="minorHAnsi" w:cstheme="minorHAnsi"/>
                <w:b/>
                <w:bCs/>
                <w:color w:val="000000" w:themeColor="text1"/>
                <w:sz w:val="22"/>
                <w:szCs w:val="22"/>
              </w:rPr>
              <w:t>InfluxDB</w:t>
            </w:r>
            <w:proofErr w:type="spellEnd"/>
            <w:r w:rsidRPr="002C3F25">
              <w:rPr>
                <w:rFonts w:asciiTheme="minorHAnsi" w:hAnsiTheme="minorHAnsi" w:cstheme="minorHAnsi"/>
                <w:b/>
                <w:color w:val="000000" w:themeColor="text1"/>
                <w:sz w:val="22"/>
                <w:szCs w:val="22"/>
              </w:rPr>
              <w:t>.</w:t>
            </w:r>
          </w:p>
          <w:p w14:paraId="7016A19B" w14:textId="77777777" w:rsidR="00DA766B" w:rsidRPr="002C3F25" w:rsidRDefault="00DA766B" w:rsidP="00FA675E">
            <w:pPr>
              <w:pStyle w:val="Paragraphedeliste"/>
              <w:numPr>
                <w:ilvl w:val="0"/>
                <w:numId w:val="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Il déploie les outils et automatise les tâches à l’aide de </w:t>
            </w:r>
            <w:proofErr w:type="spellStart"/>
            <w:r w:rsidRPr="002C3F25">
              <w:rPr>
                <w:rFonts w:asciiTheme="minorHAnsi" w:hAnsiTheme="minorHAnsi" w:cstheme="minorHAnsi"/>
                <w:b/>
                <w:bCs/>
                <w:color w:val="000000" w:themeColor="text1"/>
                <w:sz w:val="22"/>
                <w:szCs w:val="22"/>
              </w:rPr>
              <w:t>GitLab</w:t>
            </w:r>
            <w:proofErr w:type="spellEnd"/>
            <w:r w:rsidRPr="002C3F25">
              <w:rPr>
                <w:rFonts w:asciiTheme="minorHAnsi" w:hAnsiTheme="minorHAnsi" w:cstheme="minorHAnsi"/>
                <w:b/>
                <w:bCs/>
                <w:color w:val="000000" w:themeColor="text1"/>
                <w:sz w:val="22"/>
                <w:szCs w:val="22"/>
              </w:rPr>
              <w:t xml:space="preserve"> CI</w:t>
            </w:r>
            <w:r w:rsidRPr="002C3F25">
              <w:rPr>
                <w:rFonts w:asciiTheme="minorHAnsi" w:hAnsiTheme="minorHAnsi" w:cstheme="minorHAnsi"/>
                <w:b/>
                <w:color w:val="000000" w:themeColor="text1"/>
                <w:sz w:val="22"/>
                <w:szCs w:val="22"/>
              </w:rPr>
              <w:t xml:space="preserve">, </w:t>
            </w:r>
            <w:r w:rsidRPr="002C3F25">
              <w:rPr>
                <w:rFonts w:asciiTheme="minorHAnsi" w:hAnsiTheme="minorHAnsi" w:cstheme="minorHAnsi"/>
                <w:b/>
                <w:bCs/>
                <w:color w:val="000000" w:themeColor="text1"/>
                <w:sz w:val="22"/>
                <w:szCs w:val="22"/>
              </w:rPr>
              <w:t>Ansible</w:t>
            </w:r>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bCs/>
                <w:color w:val="000000" w:themeColor="text1"/>
                <w:sz w:val="22"/>
                <w:szCs w:val="22"/>
              </w:rPr>
              <w:t>Terraform</w:t>
            </w:r>
            <w:proofErr w:type="spellEnd"/>
            <w:r w:rsidRPr="002C3F25">
              <w:rPr>
                <w:rFonts w:asciiTheme="minorHAnsi" w:hAnsiTheme="minorHAnsi" w:cstheme="minorHAnsi"/>
                <w:b/>
                <w:color w:val="000000" w:themeColor="text1"/>
                <w:sz w:val="22"/>
                <w:szCs w:val="22"/>
              </w:rPr>
              <w:t xml:space="preserve"> et des </w:t>
            </w:r>
            <w:r w:rsidRPr="002C3F25">
              <w:rPr>
                <w:rFonts w:asciiTheme="minorHAnsi" w:hAnsiTheme="minorHAnsi" w:cstheme="minorHAnsi"/>
                <w:b/>
                <w:bCs/>
                <w:color w:val="000000" w:themeColor="text1"/>
                <w:sz w:val="22"/>
                <w:szCs w:val="22"/>
              </w:rPr>
              <w:t>scripts Python</w:t>
            </w:r>
            <w:r w:rsidRPr="002C3F25">
              <w:rPr>
                <w:rFonts w:asciiTheme="minorHAnsi" w:hAnsiTheme="minorHAnsi" w:cstheme="minorHAnsi"/>
                <w:b/>
                <w:color w:val="000000" w:themeColor="text1"/>
                <w:sz w:val="22"/>
                <w:szCs w:val="22"/>
              </w:rPr>
              <w:t>.</w:t>
            </w:r>
            <w:r w:rsidRPr="002C3F25">
              <w:rPr>
                <w:rFonts w:asciiTheme="minorHAnsi" w:hAnsiTheme="minorHAnsi" w:cstheme="minorHAnsi"/>
                <w:b/>
                <w:color w:val="000000" w:themeColor="text1"/>
                <w:sz w:val="22"/>
                <w:szCs w:val="22"/>
              </w:rPr>
              <w:br/>
              <w:t xml:space="preserve">Il intervient sur des environnements </w:t>
            </w:r>
            <w:r w:rsidRPr="002C3F25">
              <w:rPr>
                <w:rFonts w:asciiTheme="minorHAnsi" w:hAnsiTheme="minorHAnsi" w:cstheme="minorHAnsi"/>
                <w:b/>
                <w:bCs/>
                <w:color w:val="000000" w:themeColor="text1"/>
                <w:sz w:val="22"/>
                <w:szCs w:val="22"/>
              </w:rPr>
              <w:t>Linux Debian</w:t>
            </w:r>
            <w:r w:rsidRPr="002C3F25">
              <w:rPr>
                <w:rFonts w:asciiTheme="minorHAnsi" w:hAnsiTheme="minorHAnsi" w:cstheme="minorHAnsi"/>
                <w:b/>
                <w:color w:val="000000" w:themeColor="text1"/>
                <w:sz w:val="22"/>
                <w:szCs w:val="22"/>
              </w:rPr>
              <w:t xml:space="preserve"> et </w:t>
            </w:r>
            <w:r w:rsidRPr="002C3F25">
              <w:rPr>
                <w:rFonts w:asciiTheme="minorHAnsi" w:hAnsiTheme="minorHAnsi" w:cstheme="minorHAnsi"/>
                <w:b/>
                <w:bCs/>
                <w:color w:val="000000" w:themeColor="text1"/>
                <w:sz w:val="22"/>
                <w:szCs w:val="22"/>
              </w:rPr>
              <w:t>Windows Server 2016</w:t>
            </w:r>
            <w:r w:rsidRPr="002C3F25">
              <w:rPr>
                <w:rFonts w:asciiTheme="minorHAnsi" w:hAnsiTheme="minorHAnsi" w:cstheme="minorHAnsi"/>
                <w:b/>
                <w:color w:val="000000" w:themeColor="text1"/>
                <w:sz w:val="22"/>
                <w:szCs w:val="22"/>
              </w:rPr>
              <w:t xml:space="preserve">, avec une infrastructure Cloud partiellement hébergée sur </w:t>
            </w:r>
            <w:r w:rsidRPr="002C3F25">
              <w:rPr>
                <w:rFonts w:asciiTheme="minorHAnsi" w:hAnsiTheme="minorHAnsi" w:cstheme="minorHAnsi"/>
                <w:b/>
                <w:bCs/>
                <w:color w:val="000000" w:themeColor="text1"/>
                <w:sz w:val="22"/>
                <w:szCs w:val="22"/>
              </w:rPr>
              <w:t>AWS</w:t>
            </w:r>
            <w:r w:rsidRPr="002C3F25">
              <w:rPr>
                <w:rFonts w:asciiTheme="minorHAnsi" w:hAnsiTheme="minorHAnsi" w:cstheme="minorHAnsi"/>
                <w:b/>
                <w:color w:val="000000" w:themeColor="text1"/>
                <w:sz w:val="22"/>
                <w:szCs w:val="22"/>
              </w:rPr>
              <w:t xml:space="preserve"> (services EC2, Lambda, IAM).</w:t>
            </w:r>
          </w:p>
          <w:p w14:paraId="2F42A51E" w14:textId="77777777" w:rsidR="00DA766B" w:rsidRPr="002C3F25" w:rsidRDefault="00DA766B" w:rsidP="00FA675E">
            <w:pPr>
              <w:pStyle w:val="Paragraphedeliste"/>
              <w:numPr>
                <w:ilvl w:val="0"/>
                <w:numId w:val="8"/>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lastRenderedPageBreak/>
              <w:t xml:space="preserve">Il assure également la </w:t>
            </w:r>
            <w:r w:rsidRPr="002C3F25">
              <w:rPr>
                <w:rFonts w:asciiTheme="minorHAnsi" w:hAnsiTheme="minorHAnsi" w:cstheme="minorHAnsi"/>
                <w:b/>
                <w:bCs/>
                <w:color w:val="000000" w:themeColor="text1"/>
                <w:sz w:val="22"/>
                <w:szCs w:val="22"/>
              </w:rPr>
              <w:t>configuration des probes</w:t>
            </w:r>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Telegraf</w:t>
            </w:r>
            <w:proofErr w:type="spellEnd"/>
            <w:r w:rsidRPr="002C3F25">
              <w:rPr>
                <w:rFonts w:asciiTheme="minorHAnsi" w:hAnsiTheme="minorHAnsi" w:cstheme="minorHAnsi"/>
                <w:b/>
                <w:color w:val="000000" w:themeColor="text1"/>
                <w:sz w:val="22"/>
                <w:szCs w:val="22"/>
              </w:rPr>
              <w:t xml:space="preserve">, </w:t>
            </w:r>
            <w:proofErr w:type="spellStart"/>
            <w:r w:rsidRPr="002C3F25">
              <w:rPr>
                <w:rFonts w:asciiTheme="minorHAnsi" w:hAnsiTheme="minorHAnsi" w:cstheme="minorHAnsi"/>
                <w:b/>
                <w:color w:val="000000" w:themeColor="text1"/>
                <w:sz w:val="22"/>
                <w:szCs w:val="22"/>
              </w:rPr>
              <w:t>Filebeat</w:t>
            </w:r>
            <w:proofErr w:type="spellEnd"/>
            <w:r w:rsidRPr="002C3F25">
              <w:rPr>
                <w:rFonts w:asciiTheme="minorHAnsi" w:hAnsiTheme="minorHAnsi" w:cstheme="minorHAnsi"/>
                <w:b/>
                <w:color w:val="000000" w:themeColor="text1"/>
                <w:sz w:val="22"/>
                <w:szCs w:val="22"/>
              </w:rPr>
              <w:t xml:space="preserve">), leur </w:t>
            </w:r>
            <w:r w:rsidRPr="002C3F25">
              <w:rPr>
                <w:rFonts w:asciiTheme="minorHAnsi" w:hAnsiTheme="minorHAnsi" w:cstheme="minorHAnsi"/>
                <w:b/>
                <w:bCs/>
                <w:color w:val="000000" w:themeColor="text1"/>
                <w:sz w:val="22"/>
                <w:szCs w:val="22"/>
              </w:rPr>
              <w:t>paramétrage</w:t>
            </w:r>
            <w:r w:rsidRPr="002C3F25">
              <w:rPr>
                <w:rFonts w:asciiTheme="minorHAnsi" w:hAnsiTheme="minorHAnsi" w:cstheme="minorHAnsi"/>
                <w:b/>
                <w:color w:val="000000" w:themeColor="text1"/>
                <w:sz w:val="22"/>
                <w:szCs w:val="22"/>
              </w:rPr>
              <w:t xml:space="preserve"> et la </w:t>
            </w:r>
            <w:r w:rsidRPr="002C3F25">
              <w:rPr>
                <w:rFonts w:asciiTheme="minorHAnsi" w:hAnsiTheme="minorHAnsi" w:cstheme="minorHAnsi"/>
                <w:b/>
                <w:bCs/>
                <w:color w:val="000000" w:themeColor="text1"/>
                <w:sz w:val="22"/>
                <w:szCs w:val="22"/>
              </w:rPr>
              <w:t>remontée des métriques</w:t>
            </w:r>
            <w:r w:rsidRPr="002C3F25">
              <w:rPr>
                <w:rFonts w:asciiTheme="minorHAnsi" w:hAnsiTheme="minorHAnsi" w:cstheme="minorHAnsi"/>
                <w:b/>
                <w:color w:val="000000" w:themeColor="text1"/>
                <w:sz w:val="22"/>
                <w:szCs w:val="22"/>
              </w:rPr>
              <w:t xml:space="preserve"> vers la base </w:t>
            </w:r>
            <w:proofErr w:type="spellStart"/>
            <w:r w:rsidRPr="002C3F25">
              <w:rPr>
                <w:rFonts w:asciiTheme="minorHAnsi" w:hAnsiTheme="minorHAnsi" w:cstheme="minorHAnsi"/>
                <w:b/>
                <w:color w:val="000000" w:themeColor="text1"/>
                <w:sz w:val="22"/>
                <w:szCs w:val="22"/>
              </w:rPr>
              <w:t>InfluxDB</w:t>
            </w:r>
            <w:proofErr w:type="spellEnd"/>
            <w:r w:rsidRPr="002C3F25">
              <w:rPr>
                <w:rFonts w:asciiTheme="minorHAnsi" w:hAnsiTheme="minorHAnsi" w:cstheme="minorHAnsi"/>
                <w:b/>
                <w:color w:val="000000" w:themeColor="text1"/>
                <w:sz w:val="22"/>
                <w:szCs w:val="22"/>
              </w:rPr>
              <w:t>.</w:t>
            </w:r>
          </w:p>
          <w:p w14:paraId="6902A321" w14:textId="77777777" w:rsidR="00DA766B" w:rsidRDefault="00DA766B" w:rsidP="00DA766B">
            <w:pPr>
              <w:spacing w:line="276" w:lineRule="auto"/>
              <w:rPr>
                <w:rFonts w:asciiTheme="minorHAnsi" w:hAnsiTheme="minorHAnsi" w:cstheme="minorHAnsi"/>
                <w:b/>
                <w:color w:val="000000" w:themeColor="text1"/>
                <w:sz w:val="22"/>
                <w:szCs w:val="22"/>
              </w:rPr>
            </w:pPr>
          </w:p>
          <w:p w14:paraId="19E8D144" w14:textId="1D954BA1" w:rsidR="00DA766B" w:rsidRDefault="00DA766B" w:rsidP="00DA766B">
            <w:p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Environnement :</w:t>
            </w:r>
          </w:p>
          <w:p w14:paraId="160062B9" w14:textId="7777777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 xml:space="preserve">Contexte Agile – Stack : </w:t>
            </w:r>
          </w:p>
          <w:p w14:paraId="28B2C026" w14:textId="7777777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GitLab</w:t>
            </w:r>
            <w:proofErr w:type="spellEnd"/>
            <w:r w:rsidRPr="002C3F25">
              <w:rPr>
                <w:rFonts w:asciiTheme="minorHAnsi" w:hAnsiTheme="minorHAnsi" w:cstheme="minorHAnsi"/>
                <w:b/>
                <w:color w:val="000000" w:themeColor="text1"/>
                <w:sz w:val="22"/>
                <w:szCs w:val="22"/>
              </w:rPr>
              <w:t xml:space="preserve"> CI, Ansible, </w:t>
            </w:r>
          </w:p>
          <w:p w14:paraId="5D703C9E" w14:textId="7777777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Terraform</w:t>
            </w:r>
            <w:proofErr w:type="spellEnd"/>
            <w:r w:rsidRPr="002C3F25">
              <w:rPr>
                <w:rFonts w:asciiTheme="minorHAnsi" w:hAnsiTheme="minorHAnsi" w:cstheme="minorHAnsi"/>
                <w:b/>
                <w:color w:val="000000" w:themeColor="text1"/>
                <w:sz w:val="22"/>
                <w:szCs w:val="22"/>
              </w:rPr>
              <w:t xml:space="preserve">, </w:t>
            </w:r>
          </w:p>
          <w:p w14:paraId="61B6127C" w14:textId="7777777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Python,</w:t>
            </w:r>
          </w:p>
          <w:p w14:paraId="33709404" w14:textId="5799FEBC"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Grafana</w:t>
            </w:r>
            <w:proofErr w:type="spellEnd"/>
            <w:r w:rsidRPr="002C3F25">
              <w:rPr>
                <w:rFonts w:asciiTheme="minorHAnsi" w:hAnsiTheme="minorHAnsi" w:cstheme="minorHAnsi"/>
                <w:b/>
                <w:color w:val="000000" w:themeColor="text1"/>
                <w:sz w:val="22"/>
                <w:szCs w:val="22"/>
              </w:rPr>
              <w:t>,</w:t>
            </w:r>
          </w:p>
          <w:p w14:paraId="569EB8FE" w14:textId="5D045C3B"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Prometheus</w:t>
            </w:r>
            <w:proofErr w:type="spellEnd"/>
            <w:r w:rsidRPr="002C3F25">
              <w:rPr>
                <w:rFonts w:asciiTheme="minorHAnsi" w:hAnsiTheme="minorHAnsi" w:cstheme="minorHAnsi"/>
                <w:b/>
                <w:color w:val="000000" w:themeColor="text1"/>
                <w:sz w:val="22"/>
                <w:szCs w:val="22"/>
              </w:rPr>
              <w:t xml:space="preserve">, </w:t>
            </w:r>
          </w:p>
          <w:p w14:paraId="0446E9BA" w14:textId="7777777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Telegraf</w:t>
            </w:r>
            <w:proofErr w:type="spellEnd"/>
            <w:r w:rsidRPr="002C3F25">
              <w:rPr>
                <w:rFonts w:asciiTheme="minorHAnsi" w:hAnsiTheme="minorHAnsi" w:cstheme="minorHAnsi"/>
                <w:b/>
                <w:color w:val="000000" w:themeColor="text1"/>
                <w:sz w:val="22"/>
                <w:szCs w:val="22"/>
              </w:rPr>
              <w:t>,</w:t>
            </w:r>
          </w:p>
          <w:p w14:paraId="3BC069C6" w14:textId="4188EDBD"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proofErr w:type="spellStart"/>
            <w:r w:rsidRPr="002C3F25">
              <w:rPr>
                <w:rFonts w:asciiTheme="minorHAnsi" w:hAnsiTheme="minorHAnsi" w:cstheme="minorHAnsi"/>
                <w:b/>
                <w:color w:val="000000" w:themeColor="text1"/>
                <w:sz w:val="22"/>
                <w:szCs w:val="22"/>
              </w:rPr>
              <w:t>Filebeat</w:t>
            </w:r>
            <w:proofErr w:type="spellEnd"/>
            <w:r w:rsidRPr="002C3F25">
              <w:rPr>
                <w:rFonts w:asciiTheme="minorHAnsi" w:hAnsiTheme="minorHAnsi" w:cstheme="minorHAnsi"/>
                <w:b/>
                <w:color w:val="000000" w:themeColor="text1"/>
                <w:sz w:val="22"/>
                <w:szCs w:val="22"/>
              </w:rPr>
              <w:t xml:space="preserve"> – AWS (EC2, Lambda, IAM) </w:t>
            </w:r>
          </w:p>
          <w:p w14:paraId="668EBAAE" w14:textId="07790A27" w:rsidR="00DA766B" w:rsidRPr="002C3F25" w:rsidRDefault="00DA766B" w:rsidP="00FA675E">
            <w:pPr>
              <w:pStyle w:val="Paragraphedeliste"/>
              <w:numPr>
                <w:ilvl w:val="0"/>
                <w:numId w:val="19"/>
              </w:numPr>
              <w:spacing w:line="276" w:lineRule="auto"/>
              <w:rPr>
                <w:rFonts w:asciiTheme="minorHAnsi" w:hAnsiTheme="minorHAnsi" w:cstheme="minorHAnsi"/>
                <w:b/>
                <w:color w:val="000000" w:themeColor="text1"/>
                <w:sz w:val="22"/>
                <w:szCs w:val="22"/>
              </w:rPr>
            </w:pPr>
            <w:r w:rsidRPr="002C3F25">
              <w:rPr>
                <w:rFonts w:asciiTheme="minorHAnsi" w:hAnsiTheme="minorHAnsi" w:cstheme="minorHAnsi"/>
                <w:b/>
                <w:color w:val="000000" w:themeColor="text1"/>
                <w:sz w:val="22"/>
                <w:szCs w:val="22"/>
              </w:rPr>
              <w:t>Linux Debian &amp; Windows Server 2016</w:t>
            </w:r>
          </w:p>
          <w:p w14:paraId="3C44BF22" w14:textId="754873EF" w:rsidR="00DA766B" w:rsidRDefault="00DA766B" w:rsidP="00DA766B">
            <w:pPr>
              <w:spacing w:line="276" w:lineRule="auto"/>
              <w:rPr>
                <w:rFonts w:asciiTheme="minorHAnsi" w:hAnsiTheme="minorHAnsi" w:cstheme="minorHAnsi"/>
                <w:b/>
                <w:color w:val="000000" w:themeColor="text1"/>
                <w:sz w:val="22"/>
                <w:szCs w:val="22"/>
              </w:rPr>
            </w:pPr>
          </w:p>
          <w:p w14:paraId="6EF5B07C" w14:textId="3F9ADE09" w:rsidR="00DA766B" w:rsidRPr="002D2681" w:rsidRDefault="00DA766B" w:rsidP="00DA766B">
            <w:pPr>
              <w:spacing w:line="276" w:lineRule="auto"/>
              <w:rPr>
                <w:rFonts w:asciiTheme="minorHAnsi" w:hAnsiTheme="minorHAnsi" w:cstheme="minorHAnsi"/>
                <w:b/>
                <w:color w:val="000000" w:themeColor="text1"/>
                <w:sz w:val="22"/>
                <w:szCs w:val="22"/>
              </w:rPr>
            </w:pPr>
          </w:p>
        </w:tc>
      </w:tr>
      <w:tr w:rsidR="00DA766B" w:rsidRPr="00E03672" w14:paraId="1929431B" w14:textId="77777777" w:rsidTr="00E33205">
        <w:trPr>
          <w:gridBefore w:val="1"/>
          <w:wBefore w:w="108" w:type="dxa"/>
        </w:trPr>
        <w:tc>
          <w:tcPr>
            <w:tcW w:w="3363" w:type="dxa"/>
          </w:tcPr>
          <w:p w14:paraId="4F28B5A9" w14:textId="77777777"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tcPr>
          <w:p w14:paraId="67CDE53D" w14:textId="58EDB1DB" w:rsidR="00DA766B" w:rsidRDefault="00DA766B"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 xml:space="preserve">CARREFOUR </w:t>
            </w:r>
          </w:p>
        </w:tc>
        <w:tc>
          <w:tcPr>
            <w:tcW w:w="2018" w:type="dxa"/>
          </w:tcPr>
          <w:p w14:paraId="60E054FC" w14:textId="1DEC3840"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2021 à 2022</w:t>
            </w:r>
          </w:p>
        </w:tc>
      </w:tr>
      <w:tr w:rsidR="00552373" w:rsidRPr="00E03672" w14:paraId="03F1F993" w14:textId="77777777" w:rsidTr="00E33205">
        <w:trPr>
          <w:gridBefore w:val="1"/>
          <w:wBefore w:w="108" w:type="dxa"/>
        </w:trPr>
        <w:tc>
          <w:tcPr>
            <w:tcW w:w="3363" w:type="dxa"/>
          </w:tcPr>
          <w:p w14:paraId="5F002A70" w14:textId="77777777" w:rsidR="00552373" w:rsidRPr="00716B94" w:rsidRDefault="00552373"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6ACE35C7" w14:textId="76F2E299" w:rsidR="00552373" w:rsidRPr="00EA647C" w:rsidRDefault="00552373"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w:t>
            </w:r>
            <w:proofErr w:type="spellStart"/>
            <w:r>
              <w:rPr>
                <w:rFonts w:asciiTheme="minorHAnsi" w:hAnsiTheme="minorHAnsi" w:cstheme="minorHAnsi"/>
                <w:b/>
                <w:bCs/>
                <w:color w:val="000000" w:themeColor="text1"/>
                <w:sz w:val="22"/>
                <w:szCs w:val="22"/>
              </w:rPr>
              <w:t>Devops</w:t>
            </w:r>
            <w:proofErr w:type="spellEnd"/>
          </w:p>
        </w:tc>
      </w:tr>
      <w:tr w:rsidR="00DA766B" w:rsidRPr="00E03672" w14:paraId="0C7FB706" w14:textId="77777777" w:rsidTr="00E33205">
        <w:trPr>
          <w:gridBefore w:val="1"/>
          <w:wBefore w:w="108" w:type="dxa"/>
        </w:trPr>
        <w:tc>
          <w:tcPr>
            <w:tcW w:w="3363" w:type="dxa"/>
          </w:tcPr>
          <w:p w14:paraId="64178CE9"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7E226075" w14:textId="3446A9CF" w:rsidR="00DA766B" w:rsidRPr="007E0C07" w:rsidRDefault="00DA766B" w:rsidP="00FA675E">
            <w:pPr>
              <w:pStyle w:val="Paragraphedeliste"/>
              <w:numPr>
                <w:ilvl w:val="0"/>
                <w:numId w:val="1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bCs/>
                <w:color w:val="000000" w:themeColor="text1"/>
                <w:sz w:val="22"/>
                <w:szCs w:val="22"/>
              </w:rPr>
              <w:t>Projet d’automatisation et de provisioning Cloud – Intégré à l’équipe ordonnancement (Infra as Code)</w:t>
            </w:r>
          </w:p>
          <w:p w14:paraId="07DB53E1" w14:textId="77777777" w:rsidR="00DA766B" w:rsidRPr="007E0C07" w:rsidRDefault="00DA766B" w:rsidP="00FA675E">
            <w:pPr>
              <w:pStyle w:val="Paragraphedeliste"/>
              <w:numPr>
                <w:ilvl w:val="0"/>
                <w:numId w:val="1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Intégré à une </w:t>
            </w:r>
            <w:r w:rsidRPr="007E0C07">
              <w:rPr>
                <w:rFonts w:asciiTheme="minorHAnsi" w:hAnsiTheme="minorHAnsi" w:cstheme="minorHAnsi"/>
                <w:b/>
                <w:bCs/>
                <w:color w:val="000000" w:themeColor="text1"/>
                <w:sz w:val="22"/>
                <w:szCs w:val="22"/>
              </w:rPr>
              <w:t>équipe ordonnancement de 10 personnes</w:t>
            </w:r>
            <w:r w:rsidRPr="007E0C07">
              <w:rPr>
                <w:rFonts w:asciiTheme="minorHAnsi" w:hAnsiTheme="minorHAnsi" w:cstheme="minorHAnsi"/>
                <w:b/>
                <w:color w:val="000000" w:themeColor="text1"/>
                <w:sz w:val="22"/>
                <w:szCs w:val="22"/>
              </w:rPr>
              <w:t xml:space="preserve">, il intervient dans un contexte </w:t>
            </w:r>
            <w:r w:rsidRPr="007E0C07">
              <w:rPr>
                <w:rFonts w:asciiTheme="minorHAnsi" w:hAnsiTheme="minorHAnsi" w:cstheme="minorHAnsi"/>
                <w:b/>
                <w:bCs/>
                <w:color w:val="000000" w:themeColor="text1"/>
                <w:sz w:val="22"/>
                <w:szCs w:val="22"/>
              </w:rPr>
              <w:t>Infrastructure as Code</w:t>
            </w:r>
            <w:r w:rsidRPr="007E0C07">
              <w:rPr>
                <w:rFonts w:asciiTheme="minorHAnsi" w:hAnsiTheme="minorHAnsi" w:cstheme="minorHAnsi"/>
                <w:b/>
                <w:color w:val="000000" w:themeColor="text1"/>
                <w:sz w:val="22"/>
                <w:szCs w:val="22"/>
              </w:rPr>
              <w:t xml:space="preserve">, avec pour mission principale </w:t>
            </w:r>
            <w:r w:rsidRPr="007E0C07">
              <w:rPr>
                <w:rFonts w:asciiTheme="minorHAnsi" w:hAnsiTheme="minorHAnsi" w:cstheme="minorHAnsi"/>
                <w:b/>
                <w:bCs/>
                <w:color w:val="000000" w:themeColor="text1"/>
                <w:sz w:val="22"/>
                <w:szCs w:val="22"/>
              </w:rPr>
              <w:t>l’automatisation de la création de ressources</w:t>
            </w:r>
            <w:r w:rsidRPr="007E0C07">
              <w:rPr>
                <w:rFonts w:asciiTheme="minorHAnsi" w:hAnsiTheme="minorHAnsi" w:cstheme="minorHAnsi"/>
                <w:b/>
                <w:color w:val="000000" w:themeColor="text1"/>
                <w:sz w:val="22"/>
                <w:szCs w:val="22"/>
              </w:rPr>
              <w:t xml:space="preserve"> dans les environnements </w:t>
            </w:r>
            <w:r w:rsidRPr="007E0C07">
              <w:rPr>
                <w:rFonts w:asciiTheme="minorHAnsi" w:hAnsiTheme="minorHAnsi" w:cstheme="minorHAnsi"/>
                <w:b/>
                <w:bCs/>
                <w:color w:val="000000" w:themeColor="text1"/>
                <w:sz w:val="22"/>
                <w:szCs w:val="22"/>
              </w:rPr>
              <w:t>Cloud Azure et GCP</w:t>
            </w:r>
            <w:r w:rsidRPr="007E0C07">
              <w:rPr>
                <w:rFonts w:asciiTheme="minorHAnsi" w:hAnsiTheme="minorHAnsi" w:cstheme="minorHAnsi"/>
                <w:b/>
                <w:color w:val="000000" w:themeColor="text1"/>
                <w:sz w:val="22"/>
                <w:szCs w:val="22"/>
              </w:rPr>
              <w:t>.</w:t>
            </w:r>
          </w:p>
          <w:p w14:paraId="042D9D75" w14:textId="77777777" w:rsidR="00DA766B" w:rsidRPr="007E0C07" w:rsidRDefault="00DA766B" w:rsidP="00FA675E">
            <w:pPr>
              <w:pStyle w:val="Paragraphedeliste"/>
              <w:numPr>
                <w:ilvl w:val="0"/>
                <w:numId w:val="1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Il utilise </w:t>
            </w:r>
            <w:r w:rsidRPr="007E0C07">
              <w:rPr>
                <w:rFonts w:asciiTheme="minorHAnsi" w:hAnsiTheme="minorHAnsi" w:cstheme="minorHAnsi"/>
                <w:b/>
                <w:bCs/>
                <w:color w:val="000000" w:themeColor="text1"/>
                <w:sz w:val="22"/>
                <w:szCs w:val="22"/>
              </w:rPr>
              <w:t>Jenkins</w:t>
            </w:r>
            <w:r w:rsidRPr="007E0C07">
              <w:rPr>
                <w:rFonts w:asciiTheme="minorHAnsi" w:hAnsiTheme="minorHAnsi" w:cstheme="minorHAnsi"/>
                <w:b/>
                <w:color w:val="000000" w:themeColor="text1"/>
                <w:sz w:val="22"/>
                <w:szCs w:val="22"/>
              </w:rPr>
              <w:t xml:space="preserve"> pour orchestrer les pipelines CI/CD et mettre en place les </w:t>
            </w:r>
            <w:proofErr w:type="spellStart"/>
            <w:r w:rsidRPr="007E0C07">
              <w:rPr>
                <w:rFonts w:asciiTheme="minorHAnsi" w:hAnsiTheme="minorHAnsi" w:cstheme="minorHAnsi"/>
                <w:b/>
                <w:bCs/>
                <w:color w:val="000000" w:themeColor="text1"/>
                <w:sz w:val="22"/>
                <w:szCs w:val="22"/>
              </w:rPr>
              <w:t>steps</w:t>
            </w:r>
            <w:proofErr w:type="spellEnd"/>
            <w:r w:rsidRPr="007E0C07">
              <w:rPr>
                <w:rFonts w:asciiTheme="minorHAnsi" w:hAnsiTheme="minorHAnsi" w:cstheme="minorHAnsi"/>
                <w:b/>
                <w:bCs/>
                <w:color w:val="000000" w:themeColor="text1"/>
                <w:sz w:val="22"/>
                <w:szCs w:val="22"/>
              </w:rPr>
              <w:t xml:space="preserve"> de déploiement automatisé</w:t>
            </w:r>
            <w:r w:rsidRPr="007E0C07">
              <w:rPr>
                <w:rFonts w:asciiTheme="minorHAnsi" w:hAnsiTheme="minorHAnsi" w:cstheme="minorHAnsi"/>
                <w:b/>
                <w:color w:val="000000" w:themeColor="text1"/>
                <w:sz w:val="22"/>
                <w:szCs w:val="22"/>
              </w:rPr>
              <w:t xml:space="preserve">, en mobilisant les langages </w:t>
            </w:r>
            <w:r w:rsidRPr="007E0C07">
              <w:rPr>
                <w:rFonts w:asciiTheme="minorHAnsi" w:hAnsiTheme="minorHAnsi" w:cstheme="minorHAnsi"/>
                <w:b/>
                <w:bCs/>
                <w:color w:val="000000" w:themeColor="text1"/>
                <w:sz w:val="22"/>
                <w:szCs w:val="22"/>
              </w:rPr>
              <w:t>HCL</w:t>
            </w:r>
            <w:r w:rsidRPr="007E0C07">
              <w:rPr>
                <w:rFonts w:asciiTheme="minorHAnsi" w:hAnsiTheme="minorHAnsi" w:cstheme="minorHAnsi"/>
                <w:b/>
                <w:color w:val="000000" w:themeColor="text1"/>
                <w:sz w:val="22"/>
                <w:szCs w:val="22"/>
              </w:rPr>
              <w:t xml:space="preserve">, </w:t>
            </w:r>
            <w:r w:rsidRPr="007E0C07">
              <w:rPr>
                <w:rFonts w:asciiTheme="minorHAnsi" w:hAnsiTheme="minorHAnsi" w:cstheme="minorHAnsi"/>
                <w:b/>
                <w:bCs/>
                <w:color w:val="000000" w:themeColor="text1"/>
                <w:sz w:val="22"/>
                <w:szCs w:val="22"/>
              </w:rPr>
              <w:t>DSL</w:t>
            </w:r>
            <w:r w:rsidRPr="007E0C07">
              <w:rPr>
                <w:rFonts w:asciiTheme="minorHAnsi" w:hAnsiTheme="minorHAnsi" w:cstheme="minorHAnsi"/>
                <w:b/>
                <w:color w:val="000000" w:themeColor="text1"/>
                <w:sz w:val="22"/>
                <w:szCs w:val="22"/>
              </w:rPr>
              <w:t xml:space="preserve">, </w:t>
            </w:r>
            <w:r w:rsidRPr="007E0C07">
              <w:rPr>
                <w:rFonts w:asciiTheme="minorHAnsi" w:hAnsiTheme="minorHAnsi" w:cstheme="minorHAnsi"/>
                <w:b/>
                <w:bCs/>
                <w:color w:val="000000" w:themeColor="text1"/>
                <w:sz w:val="22"/>
                <w:szCs w:val="22"/>
              </w:rPr>
              <w:t>Groovy</w:t>
            </w:r>
            <w:r w:rsidRPr="007E0C07">
              <w:rPr>
                <w:rFonts w:asciiTheme="minorHAnsi" w:hAnsiTheme="minorHAnsi" w:cstheme="minorHAnsi"/>
                <w:b/>
                <w:color w:val="000000" w:themeColor="text1"/>
                <w:sz w:val="22"/>
                <w:szCs w:val="22"/>
              </w:rPr>
              <w:t xml:space="preserve"> et </w:t>
            </w:r>
            <w:r w:rsidRPr="007E0C07">
              <w:rPr>
                <w:rFonts w:asciiTheme="minorHAnsi" w:hAnsiTheme="minorHAnsi" w:cstheme="minorHAnsi"/>
                <w:b/>
                <w:bCs/>
                <w:color w:val="000000" w:themeColor="text1"/>
                <w:sz w:val="22"/>
                <w:szCs w:val="22"/>
              </w:rPr>
              <w:t>Python</w:t>
            </w:r>
            <w:r w:rsidRPr="007E0C07">
              <w:rPr>
                <w:rFonts w:asciiTheme="minorHAnsi" w:hAnsiTheme="minorHAnsi" w:cstheme="minorHAnsi"/>
                <w:b/>
                <w:color w:val="000000" w:themeColor="text1"/>
                <w:sz w:val="22"/>
                <w:szCs w:val="22"/>
              </w:rPr>
              <w:t>.</w:t>
            </w:r>
            <w:r w:rsidRPr="007E0C07">
              <w:rPr>
                <w:rFonts w:asciiTheme="minorHAnsi" w:hAnsiTheme="minorHAnsi" w:cstheme="minorHAnsi"/>
                <w:b/>
                <w:color w:val="000000" w:themeColor="text1"/>
                <w:sz w:val="22"/>
                <w:szCs w:val="22"/>
              </w:rPr>
              <w:br/>
              <w:t xml:space="preserve">Il met en œuvre </w:t>
            </w:r>
            <w:proofErr w:type="spellStart"/>
            <w:r w:rsidRPr="007E0C07">
              <w:rPr>
                <w:rFonts w:asciiTheme="minorHAnsi" w:hAnsiTheme="minorHAnsi" w:cstheme="minorHAnsi"/>
                <w:b/>
                <w:bCs/>
                <w:color w:val="000000" w:themeColor="text1"/>
                <w:sz w:val="22"/>
                <w:szCs w:val="22"/>
              </w:rPr>
              <w:t>Terraform</w:t>
            </w:r>
            <w:proofErr w:type="spellEnd"/>
            <w:r w:rsidRPr="007E0C07">
              <w:rPr>
                <w:rFonts w:asciiTheme="minorHAnsi" w:hAnsiTheme="minorHAnsi" w:cstheme="minorHAnsi"/>
                <w:b/>
                <w:color w:val="000000" w:themeColor="text1"/>
                <w:sz w:val="22"/>
                <w:szCs w:val="22"/>
              </w:rPr>
              <w:t xml:space="preserve"> pour le provisioning d’infrastructures Cloud et </w:t>
            </w:r>
            <w:r w:rsidRPr="007E0C07">
              <w:rPr>
                <w:rFonts w:asciiTheme="minorHAnsi" w:hAnsiTheme="minorHAnsi" w:cstheme="minorHAnsi"/>
                <w:b/>
                <w:bCs/>
                <w:color w:val="000000" w:themeColor="text1"/>
                <w:sz w:val="22"/>
                <w:szCs w:val="22"/>
              </w:rPr>
              <w:t>Ansible</w:t>
            </w:r>
            <w:r w:rsidRPr="007E0C07">
              <w:rPr>
                <w:rFonts w:asciiTheme="minorHAnsi" w:hAnsiTheme="minorHAnsi" w:cstheme="minorHAnsi"/>
                <w:b/>
                <w:color w:val="000000" w:themeColor="text1"/>
                <w:sz w:val="22"/>
                <w:szCs w:val="22"/>
              </w:rPr>
              <w:t xml:space="preserve"> pour la </w:t>
            </w:r>
            <w:r w:rsidRPr="007E0C07">
              <w:rPr>
                <w:rFonts w:asciiTheme="minorHAnsi" w:hAnsiTheme="minorHAnsi" w:cstheme="minorHAnsi"/>
                <w:b/>
                <w:bCs/>
                <w:color w:val="000000" w:themeColor="text1"/>
                <w:sz w:val="22"/>
                <w:szCs w:val="22"/>
              </w:rPr>
              <w:t>configuration distante</w:t>
            </w:r>
            <w:r w:rsidRPr="007E0C07">
              <w:rPr>
                <w:rFonts w:asciiTheme="minorHAnsi" w:hAnsiTheme="minorHAnsi" w:cstheme="minorHAnsi"/>
                <w:b/>
                <w:color w:val="000000" w:themeColor="text1"/>
                <w:sz w:val="22"/>
                <w:szCs w:val="22"/>
              </w:rPr>
              <w:t xml:space="preserve"> des machines virtuelles.</w:t>
            </w:r>
          </w:p>
          <w:p w14:paraId="64FE4640" w14:textId="77777777" w:rsidR="00DA766B" w:rsidRPr="007E0C07" w:rsidRDefault="00DA766B" w:rsidP="00FA675E">
            <w:pPr>
              <w:pStyle w:val="Paragraphedeliste"/>
              <w:numPr>
                <w:ilvl w:val="0"/>
                <w:numId w:val="1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Il assure également la </w:t>
            </w:r>
            <w:r w:rsidRPr="007E0C07">
              <w:rPr>
                <w:rFonts w:asciiTheme="minorHAnsi" w:hAnsiTheme="minorHAnsi" w:cstheme="minorHAnsi"/>
                <w:b/>
                <w:bCs/>
                <w:color w:val="000000" w:themeColor="text1"/>
                <w:sz w:val="22"/>
                <w:szCs w:val="22"/>
              </w:rPr>
              <w:t>mise en condition opérationnelle</w:t>
            </w:r>
            <w:r w:rsidRPr="007E0C07">
              <w:rPr>
                <w:rFonts w:asciiTheme="minorHAnsi" w:hAnsiTheme="minorHAnsi" w:cstheme="minorHAnsi"/>
                <w:b/>
                <w:color w:val="000000" w:themeColor="text1"/>
                <w:sz w:val="22"/>
                <w:szCs w:val="22"/>
              </w:rPr>
              <w:t xml:space="preserve"> (MCO) des serveurs et des données critiques sous </w:t>
            </w:r>
            <w:r w:rsidRPr="007E0C07">
              <w:rPr>
                <w:rFonts w:asciiTheme="minorHAnsi" w:hAnsiTheme="minorHAnsi" w:cstheme="minorHAnsi"/>
                <w:b/>
                <w:bCs/>
                <w:color w:val="000000" w:themeColor="text1"/>
                <w:sz w:val="22"/>
                <w:szCs w:val="22"/>
              </w:rPr>
              <w:t>Linux</w:t>
            </w:r>
            <w:r w:rsidRPr="007E0C07">
              <w:rPr>
                <w:rFonts w:asciiTheme="minorHAnsi" w:hAnsiTheme="minorHAnsi" w:cstheme="minorHAnsi"/>
                <w:b/>
                <w:color w:val="000000" w:themeColor="text1"/>
                <w:sz w:val="22"/>
                <w:szCs w:val="22"/>
              </w:rPr>
              <w:t xml:space="preserve"> et </w:t>
            </w:r>
            <w:r w:rsidRPr="007E0C07">
              <w:rPr>
                <w:rFonts w:asciiTheme="minorHAnsi" w:hAnsiTheme="minorHAnsi" w:cstheme="minorHAnsi"/>
                <w:b/>
                <w:bCs/>
                <w:color w:val="000000" w:themeColor="text1"/>
                <w:sz w:val="22"/>
                <w:szCs w:val="22"/>
              </w:rPr>
              <w:t>Windows</w:t>
            </w:r>
            <w:r w:rsidRPr="007E0C07">
              <w:rPr>
                <w:rFonts w:asciiTheme="minorHAnsi" w:hAnsiTheme="minorHAnsi" w:cstheme="minorHAnsi"/>
                <w:b/>
                <w:color w:val="000000" w:themeColor="text1"/>
                <w:sz w:val="22"/>
                <w:szCs w:val="22"/>
              </w:rPr>
              <w:t xml:space="preserve">, hébergées dans des </w:t>
            </w:r>
            <w:proofErr w:type="spellStart"/>
            <w:r w:rsidRPr="007E0C07">
              <w:rPr>
                <w:rFonts w:asciiTheme="minorHAnsi" w:hAnsiTheme="minorHAnsi" w:cstheme="minorHAnsi"/>
                <w:b/>
                <w:bCs/>
                <w:color w:val="000000" w:themeColor="text1"/>
                <w:sz w:val="22"/>
                <w:szCs w:val="22"/>
              </w:rPr>
              <w:t>VMs</w:t>
            </w:r>
            <w:proofErr w:type="spellEnd"/>
            <w:r w:rsidRPr="007E0C07">
              <w:rPr>
                <w:rFonts w:asciiTheme="minorHAnsi" w:hAnsiTheme="minorHAnsi" w:cstheme="minorHAnsi"/>
                <w:b/>
                <w:color w:val="000000" w:themeColor="text1"/>
                <w:sz w:val="22"/>
                <w:szCs w:val="22"/>
              </w:rPr>
              <w:t xml:space="preserve"> ou </w:t>
            </w:r>
            <w:r w:rsidRPr="007E0C07">
              <w:rPr>
                <w:rFonts w:asciiTheme="minorHAnsi" w:hAnsiTheme="minorHAnsi" w:cstheme="minorHAnsi"/>
                <w:b/>
                <w:bCs/>
                <w:color w:val="000000" w:themeColor="text1"/>
                <w:sz w:val="22"/>
                <w:szCs w:val="22"/>
              </w:rPr>
              <w:t>datacenters</w:t>
            </w:r>
            <w:r w:rsidRPr="007E0C07">
              <w:rPr>
                <w:rFonts w:asciiTheme="minorHAnsi" w:hAnsiTheme="minorHAnsi" w:cstheme="minorHAnsi"/>
                <w:b/>
                <w:color w:val="000000" w:themeColor="text1"/>
                <w:sz w:val="22"/>
                <w:szCs w:val="22"/>
              </w:rPr>
              <w:t xml:space="preserve"> liés aux tâches d’</w:t>
            </w:r>
            <w:r w:rsidRPr="007E0C07">
              <w:rPr>
                <w:rFonts w:asciiTheme="minorHAnsi" w:hAnsiTheme="minorHAnsi" w:cstheme="minorHAnsi"/>
                <w:b/>
                <w:bCs/>
                <w:color w:val="000000" w:themeColor="text1"/>
                <w:sz w:val="22"/>
                <w:szCs w:val="22"/>
              </w:rPr>
              <w:t xml:space="preserve">ordonnancement (Dollars </w:t>
            </w:r>
            <w:proofErr w:type="spellStart"/>
            <w:r w:rsidRPr="007E0C07">
              <w:rPr>
                <w:rFonts w:asciiTheme="minorHAnsi" w:hAnsiTheme="minorHAnsi" w:cstheme="minorHAnsi"/>
                <w:b/>
                <w:bCs/>
                <w:color w:val="000000" w:themeColor="text1"/>
                <w:sz w:val="22"/>
                <w:szCs w:val="22"/>
              </w:rPr>
              <w:t>Universe</w:t>
            </w:r>
            <w:proofErr w:type="spellEnd"/>
            <w:r w:rsidRPr="007E0C07">
              <w:rPr>
                <w:rFonts w:asciiTheme="minorHAnsi" w:hAnsiTheme="minorHAnsi" w:cstheme="minorHAnsi"/>
                <w:b/>
                <w:bCs/>
                <w:color w:val="000000" w:themeColor="text1"/>
                <w:sz w:val="22"/>
                <w:szCs w:val="22"/>
              </w:rPr>
              <w:t>)</w:t>
            </w:r>
            <w:r w:rsidRPr="007E0C07">
              <w:rPr>
                <w:rFonts w:asciiTheme="minorHAnsi" w:hAnsiTheme="minorHAnsi" w:cstheme="minorHAnsi"/>
                <w:b/>
                <w:color w:val="000000" w:themeColor="text1"/>
                <w:sz w:val="22"/>
                <w:szCs w:val="22"/>
              </w:rPr>
              <w:t>.</w:t>
            </w:r>
          </w:p>
          <w:p w14:paraId="09DA00A9" w14:textId="77777777" w:rsidR="00DA766B" w:rsidRPr="007E0C07" w:rsidRDefault="00DA766B" w:rsidP="00FA675E">
            <w:pPr>
              <w:pStyle w:val="Paragraphedeliste"/>
              <w:numPr>
                <w:ilvl w:val="0"/>
                <w:numId w:val="1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bCs/>
                <w:color w:val="000000" w:themeColor="text1"/>
                <w:sz w:val="22"/>
                <w:szCs w:val="22"/>
              </w:rPr>
              <w:t>Réalisations clés :</w:t>
            </w:r>
          </w:p>
          <w:p w14:paraId="0B580D18" w14:textId="77777777" w:rsidR="00DA766B" w:rsidRPr="007E0C07" w:rsidRDefault="00DA766B" w:rsidP="00FA675E">
            <w:pPr>
              <w:pStyle w:val="Paragraphedeliste"/>
              <w:numPr>
                <w:ilvl w:val="1"/>
                <w:numId w:val="28"/>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Déploiement d’agents </w:t>
            </w:r>
            <w:proofErr w:type="spellStart"/>
            <w:r w:rsidRPr="007E0C07">
              <w:rPr>
                <w:rFonts w:asciiTheme="minorHAnsi" w:hAnsiTheme="minorHAnsi" w:cstheme="minorHAnsi"/>
                <w:b/>
                <w:bCs/>
                <w:color w:val="000000" w:themeColor="text1"/>
                <w:sz w:val="22"/>
                <w:szCs w:val="22"/>
              </w:rPr>
              <w:t>Telegraf</w:t>
            </w:r>
            <w:proofErr w:type="spellEnd"/>
            <w:r w:rsidRPr="007E0C07">
              <w:rPr>
                <w:rFonts w:asciiTheme="minorHAnsi" w:hAnsiTheme="minorHAnsi" w:cstheme="minorHAnsi"/>
                <w:b/>
                <w:color w:val="000000" w:themeColor="text1"/>
                <w:sz w:val="22"/>
                <w:szCs w:val="22"/>
              </w:rPr>
              <w:t xml:space="preserve"> sur les machines virtuelles</w:t>
            </w:r>
          </w:p>
          <w:p w14:paraId="4BFAFFF3" w14:textId="77777777" w:rsidR="00DA766B" w:rsidRPr="007E0C07" w:rsidRDefault="00DA766B" w:rsidP="00FA675E">
            <w:pPr>
              <w:pStyle w:val="Paragraphedeliste"/>
              <w:numPr>
                <w:ilvl w:val="1"/>
                <w:numId w:val="28"/>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Écriture de </w:t>
            </w:r>
            <w:proofErr w:type="spellStart"/>
            <w:r w:rsidRPr="007E0C07">
              <w:rPr>
                <w:rFonts w:asciiTheme="minorHAnsi" w:hAnsiTheme="minorHAnsi" w:cstheme="minorHAnsi"/>
                <w:b/>
                <w:bCs/>
                <w:color w:val="000000" w:themeColor="text1"/>
                <w:sz w:val="22"/>
                <w:szCs w:val="22"/>
              </w:rPr>
              <w:t>playbooks</w:t>
            </w:r>
            <w:proofErr w:type="spellEnd"/>
            <w:r w:rsidRPr="007E0C07">
              <w:rPr>
                <w:rFonts w:asciiTheme="minorHAnsi" w:hAnsiTheme="minorHAnsi" w:cstheme="minorHAnsi"/>
                <w:b/>
                <w:bCs/>
                <w:color w:val="000000" w:themeColor="text1"/>
                <w:sz w:val="22"/>
                <w:szCs w:val="22"/>
              </w:rPr>
              <w:t xml:space="preserve"> Ansible</w:t>
            </w:r>
            <w:r w:rsidRPr="007E0C07">
              <w:rPr>
                <w:rFonts w:asciiTheme="minorHAnsi" w:hAnsiTheme="minorHAnsi" w:cstheme="minorHAnsi"/>
                <w:b/>
                <w:color w:val="000000" w:themeColor="text1"/>
                <w:sz w:val="22"/>
                <w:szCs w:val="22"/>
              </w:rPr>
              <w:t xml:space="preserve"> pour la configuration automatisée</w:t>
            </w:r>
          </w:p>
          <w:p w14:paraId="7739E9E3" w14:textId="77777777" w:rsidR="00DA766B" w:rsidRPr="007E0C07" w:rsidRDefault="00DA766B" w:rsidP="00FA675E">
            <w:pPr>
              <w:pStyle w:val="Paragraphedeliste"/>
              <w:numPr>
                <w:ilvl w:val="1"/>
                <w:numId w:val="28"/>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Rédaction de </w:t>
            </w:r>
            <w:r w:rsidRPr="007E0C07">
              <w:rPr>
                <w:rFonts w:asciiTheme="minorHAnsi" w:hAnsiTheme="minorHAnsi" w:cstheme="minorHAnsi"/>
                <w:b/>
                <w:bCs/>
                <w:color w:val="000000" w:themeColor="text1"/>
                <w:sz w:val="22"/>
                <w:szCs w:val="22"/>
              </w:rPr>
              <w:t>documents de design HLD / LLD</w:t>
            </w:r>
          </w:p>
          <w:p w14:paraId="03CE96CA" w14:textId="77777777" w:rsidR="00DA766B" w:rsidRPr="007E0C07" w:rsidRDefault="00DA766B" w:rsidP="00FA675E">
            <w:pPr>
              <w:pStyle w:val="Paragraphedeliste"/>
              <w:numPr>
                <w:ilvl w:val="1"/>
                <w:numId w:val="28"/>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bCs/>
                <w:color w:val="000000" w:themeColor="text1"/>
                <w:sz w:val="22"/>
                <w:szCs w:val="22"/>
              </w:rPr>
              <w:t>Modification et débogage de pipelines Jenkins</w:t>
            </w:r>
          </w:p>
          <w:p w14:paraId="277B7776" w14:textId="77777777" w:rsidR="00DA766B" w:rsidRPr="007E0C07" w:rsidRDefault="00DA766B" w:rsidP="00FA675E">
            <w:pPr>
              <w:pStyle w:val="Paragraphedeliste"/>
              <w:numPr>
                <w:ilvl w:val="1"/>
                <w:numId w:val="28"/>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Supervision et MCO des systèmes </w:t>
            </w:r>
            <w:r w:rsidRPr="007E0C07">
              <w:rPr>
                <w:rFonts w:asciiTheme="minorHAnsi" w:hAnsiTheme="minorHAnsi" w:cstheme="minorHAnsi"/>
                <w:b/>
                <w:bCs/>
                <w:color w:val="000000" w:themeColor="text1"/>
                <w:sz w:val="22"/>
                <w:szCs w:val="22"/>
              </w:rPr>
              <w:t>Linux/Unix</w:t>
            </w:r>
            <w:r w:rsidRPr="007E0C07">
              <w:rPr>
                <w:rFonts w:asciiTheme="minorHAnsi" w:hAnsiTheme="minorHAnsi" w:cstheme="minorHAnsi"/>
                <w:b/>
                <w:color w:val="000000" w:themeColor="text1"/>
                <w:sz w:val="22"/>
                <w:szCs w:val="22"/>
              </w:rPr>
              <w:t xml:space="preserve"> en environnement </w:t>
            </w:r>
            <w:r w:rsidRPr="007E0C07">
              <w:rPr>
                <w:rFonts w:asciiTheme="minorHAnsi" w:hAnsiTheme="minorHAnsi" w:cstheme="minorHAnsi"/>
                <w:b/>
                <w:bCs/>
                <w:color w:val="000000" w:themeColor="text1"/>
                <w:sz w:val="22"/>
                <w:szCs w:val="22"/>
              </w:rPr>
              <w:t>Cloud hybride (Azure &amp; GCP)</w:t>
            </w:r>
          </w:p>
          <w:p w14:paraId="66B0B804" w14:textId="77777777" w:rsidR="00DA766B" w:rsidRDefault="00DA766B" w:rsidP="00DA766B">
            <w:pPr>
              <w:spacing w:line="276" w:lineRule="auto"/>
              <w:rPr>
                <w:rFonts w:asciiTheme="minorHAnsi" w:hAnsiTheme="minorHAnsi" w:cstheme="minorHAnsi"/>
                <w:b/>
                <w:color w:val="000000" w:themeColor="text1"/>
                <w:sz w:val="22"/>
                <w:szCs w:val="22"/>
              </w:rPr>
            </w:pPr>
          </w:p>
          <w:p w14:paraId="24905423" w14:textId="77777777" w:rsidR="00DA766B" w:rsidRDefault="00DA766B" w:rsidP="00DA766B">
            <w:p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lastRenderedPageBreak/>
              <w:t>Environnement :</w:t>
            </w:r>
          </w:p>
          <w:p w14:paraId="5B349D34" w14:textId="6941DD6E" w:rsidR="00DA766B" w:rsidRPr="007E0C07" w:rsidRDefault="00DA766B" w:rsidP="00FA675E">
            <w:pPr>
              <w:pStyle w:val="Paragraphedeliste"/>
              <w:numPr>
                <w:ilvl w:val="0"/>
                <w:numId w:val="9"/>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Jenkins, </w:t>
            </w:r>
            <w:proofErr w:type="spellStart"/>
            <w:r w:rsidRPr="007E0C07">
              <w:rPr>
                <w:rFonts w:asciiTheme="minorHAnsi" w:hAnsiTheme="minorHAnsi" w:cstheme="minorHAnsi"/>
                <w:b/>
                <w:color w:val="000000" w:themeColor="text1"/>
                <w:sz w:val="22"/>
                <w:szCs w:val="22"/>
              </w:rPr>
              <w:t>bash</w:t>
            </w:r>
            <w:proofErr w:type="spellEnd"/>
            <w:r w:rsidRPr="007E0C07">
              <w:rPr>
                <w:rFonts w:asciiTheme="minorHAnsi" w:hAnsiTheme="minorHAnsi" w:cstheme="minorHAnsi"/>
                <w:b/>
                <w:color w:val="000000" w:themeColor="text1"/>
                <w:sz w:val="22"/>
                <w:szCs w:val="22"/>
              </w:rPr>
              <w:t>, Ansible/</w:t>
            </w:r>
            <w:proofErr w:type="spellStart"/>
            <w:r w:rsidRPr="007E0C07">
              <w:rPr>
                <w:rFonts w:asciiTheme="minorHAnsi" w:hAnsiTheme="minorHAnsi" w:cstheme="minorHAnsi"/>
                <w:b/>
                <w:color w:val="000000" w:themeColor="text1"/>
                <w:sz w:val="22"/>
                <w:szCs w:val="22"/>
              </w:rPr>
              <w:t>Terraform</w:t>
            </w:r>
            <w:proofErr w:type="spellEnd"/>
            <w:r w:rsidRPr="007E0C07">
              <w:rPr>
                <w:rFonts w:asciiTheme="minorHAnsi" w:hAnsiTheme="minorHAnsi" w:cstheme="minorHAnsi"/>
                <w:b/>
                <w:color w:val="000000" w:themeColor="text1"/>
                <w:sz w:val="22"/>
                <w:szCs w:val="22"/>
              </w:rPr>
              <w:t xml:space="preserve">/ Linux Centos7-8, Windows Server, </w:t>
            </w:r>
            <w:proofErr w:type="spellStart"/>
            <w:r w:rsidRPr="007E0C07">
              <w:rPr>
                <w:rFonts w:asciiTheme="minorHAnsi" w:hAnsiTheme="minorHAnsi" w:cstheme="minorHAnsi"/>
                <w:b/>
                <w:color w:val="000000" w:themeColor="text1"/>
                <w:sz w:val="22"/>
                <w:szCs w:val="22"/>
              </w:rPr>
              <w:t>GitLab</w:t>
            </w:r>
            <w:proofErr w:type="spellEnd"/>
            <w:r w:rsidRPr="007E0C07">
              <w:rPr>
                <w:rFonts w:asciiTheme="minorHAnsi" w:hAnsiTheme="minorHAnsi" w:cstheme="minorHAnsi"/>
                <w:b/>
                <w:color w:val="000000" w:themeColor="text1"/>
                <w:sz w:val="22"/>
                <w:szCs w:val="22"/>
              </w:rPr>
              <w:t>,</w:t>
            </w:r>
            <w:r>
              <w:rPr>
                <w:rFonts w:asciiTheme="minorHAnsi" w:hAnsiTheme="minorHAnsi" w:cstheme="minorHAnsi"/>
                <w:b/>
                <w:color w:val="000000" w:themeColor="text1"/>
                <w:sz w:val="22"/>
                <w:szCs w:val="22"/>
              </w:rPr>
              <w:t xml:space="preserve"> </w:t>
            </w:r>
            <w:r w:rsidRPr="007E0C07">
              <w:rPr>
                <w:rFonts w:asciiTheme="minorHAnsi" w:hAnsiTheme="minorHAnsi" w:cstheme="minorHAnsi"/>
                <w:b/>
                <w:color w:val="000000" w:themeColor="text1"/>
                <w:sz w:val="22"/>
                <w:szCs w:val="22"/>
              </w:rPr>
              <w:t>Nexus-</w:t>
            </w:r>
            <w:proofErr w:type="spellStart"/>
            <w:r w:rsidRPr="007E0C07">
              <w:rPr>
                <w:rFonts w:asciiTheme="minorHAnsi" w:hAnsiTheme="minorHAnsi" w:cstheme="minorHAnsi"/>
                <w:b/>
                <w:color w:val="000000" w:themeColor="text1"/>
                <w:sz w:val="22"/>
                <w:szCs w:val="22"/>
              </w:rPr>
              <w:t>Bitbucket</w:t>
            </w:r>
            <w:proofErr w:type="spellEnd"/>
            <w:r w:rsidRPr="007E0C07">
              <w:rPr>
                <w:rFonts w:asciiTheme="minorHAnsi" w:hAnsiTheme="minorHAnsi" w:cstheme="minorHAnsi"/>
                <w:b/>
                <w:color w:val="000000" w:themeColor="text1"/>
                <w:sz w:val="22"/>
                <w:szCs w:val="22"/>
              </w:rPr>
              <w:t xml:space="preserve">, Git, </w:t>
            </w:r>
            <w:proofErr w:type="spellStart"/>
            <w:proofErr w:type="gramStart"/>
            <w:r w:rsidRPr="007E0C07">
              <w:rPr>
                <w:rFonts w:asciiTheme="minorHAnsi" w:hAnsiTheme="minorHAnsi" w:cstheme="minorHAnsi"/>
                <w:b/>
                <w:color w:val="000000" w:themeColor="text1"/>
                <w:sz w:val="22"/>
                <w:szCs w:val="22"/>
              </w:rPr>
              <w:t>Methodes</w:t>
            </w:r>
            <w:proofErr w:type="spellEnd"/>
            <w:r w:rsidRPr="007E0C07">
              <w:rPr>
                <w:rFonts w:asciiTheme="minorHAnsi" w:hAnsiTheme="minorHAnsi" w:cstheme="minorHAnsi"/>
                <w:b/>
                <w:color w:val="000000" w:themeColor="text1"/>
                <w:sz w:val="22"/>
                <w:szCs w:val="22"/>
              </w:rPr>
              <w:t>:</w:t>
            </w:r>
            <w:proofErr w:type="gramEnd"/>
            <w:r w:rsidRPr="007E0C07">
              <w:rPr>
                <w:rFonts w:asciiTheme="minorHAnsi" w:hAnsiTheme="minorHAnsi" w:cstheme="minorHAnsi"/>
                <w:b/>
                <w:color w:val="000000" w:themeColor="text1"/>
                <w:sz w:val="22"/>
                <w:szCs w:val="22"/>
              </w:rPr>
              <w:t xml:space="preserve"> Kanban, </w:t>
            </w:r>
            <w:proofErr w:type="spellStart"/>
            <w:proofErr w:type="gramStart"/>
            <w:r w:rsidRPr="007E0C07">
              <w:rPr>
                <w:rFonts w:asciiTheme="minorHAnsi" w:hAnsiTheme="minorHAnsi" w:cstheme="minorHAnsi"/>
                <w:b/>
                <w:color w:val="000000" w:themeColor="text1"/>
                <w:sz w:val="22"/>
                <w:szCs w:val="22"/>
              </w:rPr>
              <w:t>Agile,Kafka</w:t>
            </w:r>
            <w:proofErr w:type="spellEnd"/>
            <w:proofErr w:type="gramEnd"/>
            <w:r w:rsidRPr="007E0C07">
              <w:rPr>
                <w:rFonts w:asciiTheme="minorHAnsi" w:hAnsiTheme="minorHAnsi" w:cstheme="minorHAnsi"/>
                <w:b/>
                <w:color w:val="000000" w:themeColor="text1"/>
                <w:sz w:val="22"/>
                <w:szCs w:val="22"/>
              </w:rPr>
              <w:t xml:space="preserve">, </w:t>
            </w:r>
            <w:proofErr w:type="spellStart"/>
            <w:proofErr w:type="gramStart"/>
            <w:r w:rsidRPr="007E0C07">
              <w:rPr>
                <w:rFonts w:asciiTheme="minorHAnsi" w:hAnsiTheme="minorHAnsi" w:cstheme="minorHAnsi"/>
                <w:b/>
                <w:color w:val="000000" w:themeColor="text1"/>
                <w:sz w:val="22"/>
                <w:szCs w:val="22"/>
              </w:rPr>
              <w:t>JIRA,confluence</w:t>
            </w:r>
            <w:proofErr w:type="spellEnd"/>
            <w:proofErr w:type="gramEnd"/>
            <w:r w:rsidRPr="007E0C07">
              <w:rPr>
                <w:rFonts w:asciiTheme="minorHAnsi" w:hAnsiTheme="minorHAnsi" w:cstheme="minorHAnsi"/>
                <w:b/>
                <w:color w:val="000000" w:themeColor="text1"/>
                <w:sz w:val="22"/>
                <w:szCs w:val="22"/>
              </w:rPr>
              <w:t xml:space="preserve">, </w:t>
            </w:r>
            <w:proofErr w:type="spellStart"/>
            <w:proofErr w:type="gramStart"/>
            <w:r w:rsidRPr="007E0C07">
              <w:rPr>
                <w:rFonts w:asciiTheme="minorHAnsi" w:hAnsiTheme="minorHAnsi" w:cstheme="minorHAnsi"/>
                <w:b/>
                <w:color w:val="000000" w:themeColor="text1"/>
                <w:sz w:val="22"/>
                <w:szCs w:val="22"/>
              </w:rPr>
              <w:t>bitbucket,docker</w:t>
            </w:r>
            <w:proofErr w:type="spellEnd"/>
            <w:proofErr w:type="gramEnd"/>
          </w:p>
        </w:tc>
      </w:tr>
      <w:tr w:rsidR="00DA766B" w:rsidRPr="00E03672" w14:paraId="79E36A51" w14:textId="77777777" w:rsidTr="00E33205">
        <w:trPr>
          <w:gridBefore w:val="1"/>
          <w:wBefore w:w="108" w:type="dxa"/>
        </w:trPr>
        <w:tc>
          <w:tcPr>
            <w:tcW w:w="3363" w:type="dxa"/>
          </w:tcPr>
          <w:p w14:paraId="7C2A3EA3" w14:textId="77777777" w:rsidR="00DA766B" w:rsidRDefault="00DA766B" w:rsidP="00DA766B">
            <w:pPr>
              <w:rPr>
                <w:rFonts w:asciiTheme="minorHAnsi" w:hAnsiTheme="minorHAnsi" w:cstheme="minorHAnsi"/>
                <w:b/>
                <w:bCs/>
                <w:color w:val="23B997"/>
                <w:sz w:val="22"/>
                <w:szCs w:val="22"/>
              </w:rPr>
            </w:pPr>
          </w:p>
        </w:tc>
        <w:tc>
          <w:tcPr>
            <w:tcW w:w="5001" w:type="dxa"/>
          </w:tcPr>
          <w:p w14:paraId="7BB1DDD6" w14:textId="77777777" w:rsidR="00DA766B" w:rsidRDefault="00DA766B" w:rsidP="00DA766B">
            <w:pPr>
              <w:rPr>
                <w:rFonts w:asciiTheme="minorHAnsi" w:hAnsiTheme="minorHAnsi" w:cstheme="minorHAnsi"/>
                <w:b/>
                <w:color w:val="23B997"/>
                <w:sz w:val="22"/>
                <w:szCs w:val="22"/>
              </w:rPr>
            </w:pPr>
          </w:p>
        </w:tc>
        <w:tc>
          <w:tcPr>
            <w:tcW w:w="2018" w:type="dxa"/>
          </w:tcPr>
          <w:p w14:paraId="719846DC" w14:textId="77777777" w:rsidR="00DA766B" w:rsidRDefault="00DA766B" w:rsidP="00DA766B">
            <w:pPr>
              <w:rPr>
                <w:rFonts w:asciiTheme="minorHAnsi" w:hAnsiTheme="minorHAnsi" w:cstheme="minorHAnsi"/>
                <w:b/>
                <w:bCs/>
                <w:color w:val="23B997"/>
                <w:sz w:val="22"/>
                <w:szCs w:val="22"/>
              </w:rPr>
            </w:pPr>
          </w:p>
        </w:tc>
      </w:tr>
      <w:tr w:rsidR="00DA766B" w:rsidRPr="00E03672" w14:paraId="529E0B9D" w14:textId="77777777" w:rsidTr="00E33205">
        <w:trPr>
          <w:gridBefore w:val="1"/>
          <w:wBefore w:w="108" w:type="dxa"/>
        </w:trPr>
        <w:tc>
          <w:tcPr>
            <w:tcW w:w="3363" w:type="dxa"/>
          </w:tcPr>
          <w:p w14:paraId="556EC62E" w14:textId="77777777"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5001" w:type="dxa"/>
          </w:tcPr>
          <w:p w14:paraId="15B5B2B2" w14:textId="2BDD4898" w:rsidR="00DA766B" w:rsidRDefault="00DA766B"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ENSEA (Ecole Nationale sup électronique)</w:t>
            </w:r>
          </w:p>
        </w:tc>
        <w:tc>
          <w:tcPr>
            <w:tcW w:w="2018" w:type="dxa"/>
          </w:tcPr>
          <w:p w14:paraId="76952449" w14:textId="1C614DB3"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2015 à 2021</w:t>
            </w:r>
          </w:p>
        </w:tc>
      </w:tr>
      <w:tr w:rsidR="00623F93" w:rsidRPr="00E03672" w14:paraId="57F64EE2" w14:textId="77777777" w:rsidTr="00E33205">
        <w:trPr>
          <w:gridBefore w:val="1"/>
          <w:wBefore w:w="108" w:type="dxa"/>
        </w:trPr>
        <w:tc>
          <w:tcPr>
            <w:tcW w:w="3363" w:type="dxa"/>
          </w:tcPr>
          <w:p w14:paraId="1430730F" w14:textId="77777777" w:rsidR="00623F93" w:rsidRPr="00716B94" w:rsidRDefault="00623F93"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068D4652" w14:textId="77777777" w:rsidR="00623F93" w:rsidRDefault="00623F93"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Systèmes et Réseaux / Architecte Technique </w:t>
            </w:r>
          </w:p>
          <w:p w14:paraId="152217C3" w14:textId="77777777" w:rsidR="00623F93" w:rsidRPr="00EA647C" w:rsidRDefault="00623F93" w:rsidP="00DA766B">
            <w:pPr>
              <w:rPr>
                <w:rFonts w:asciiTheme="minorHAnsi" w:hAnsiTheme="minorHAnsi" w:cstheme="minorHAnsi"/>
                <w:b/>
                <w:bCs/>
                <w:color w:val="000000" w:themeColor="text1"/>
                <w:sz w:val="22"/>
                <w:szCs w:val="22"/>
              </w:rPr>
            </w:pPr>
          </w:p>
        </w:tc>
      </w:tr>
      <w:tr w:rsidR="00DA766B" w:rsidRPr="00E03672" w14:paraId="13F174B7" w14:textId="77777777" w:rsidTr="00E33205">
        <w:trPr>
          <w:gridBefore w:val="1"/>
          <w:wBefore w:w="108" w:type="dxa"/>
        </w:trPr>
        <w:tc>
          <w:tcPr>
            <w:tcW w:w="3363" w:type="dxa"/>
          </w:tcPr>
          <w:p w14:paraId="4F2B1718"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198E3F17" w14:textId="3E3AF424" w:rsidR="00DA766B" w:rsidRPr="007E0C07" w:rsidRDefault="00DA766B" w:rsidP="00DA766B">
            <w:p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bCs/>
                <w:color w:val="000000" w:themeColor="text1"/>
                <w:sz w:val="22"/>
                <w:szCs w:val="22"/>
              </w:rPr>
              <w:t>Ingénieur Système / DevOps – CNRS – Mission de gestion et d’automatisation PaaS &amp; CI/CD pour plateformes de recherche</w:t>
            </w:r>
          </w:p>
          <w:p w14:paraId="01170FF4" w14:textId="77777777" w:rsidR="00DA766B" w:rsidRPr="007E0C07" w:rsidRDefault="00DA766B" w:rsidP="00DA766B">
            <w:p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Dans une équipe de 5 personnes, il assure une mission d’</w:t>
            </w:r>
            <w:r w:rsidRPr="007E0C07">
              <w:rPr>
                <w:rFonts w:asciiTheme="minorHAnsi" w:hAnsiTheme="minorHAnsi" w:cstheme="minorHAnsi"/>
                <w:b/>
                <w:bCs/>
                <w:color w:val="000000" w:themeColor="text1"/>
                <w:sz w:val="22"/>
                <w:szCs w:val="22"/>
              </w:rPr>
              <w:t>ingénieur système et DevOps</w:t>
            </w:r>
            <w:r w:rsidRPr="007E0C07">
              <w:rPr>
                <w:rFonts w:asciiTheme="minorHAnsi" w:hAnsiTheme="minorHAnsi" w:cstheme="minorHAnsi"/>
                <w:b/>
                <w:color w:val="000000" w:themeColor="text1"/>
                <w:sz w:val="22"/>
                <w:szCs w:val="22"/>
              </w:rPr>
              <w:t xml:space="preserve"> pour la </w:t>
            </w:r>
            <w:r w:rsidRPr="007E0C07">
              <w:rPr>
                <w:rFonts w:asciiTheme="minorHAnsi" w:hAnsiTheme="minorHAnsi" w:cstheme="minorHAnsi"/>
                <w:b/>
                <w:bCs/>
                <w:color w:val="000000" w:themeColor="text1"/>
                <w:sz w:val="22"/>
                <w:szCs w:val="22"/>
              </w:rPr>
              <w:t>Direction des services informatiques du CNRS</w:t>
            </w:r>
            <w:r w:rsidRPr="007E0C07">
              <w:rPr>
                <w:rFonts w:asciiTheme="minorHAnsi" w:hAnsiTheme="minorHAnsi" w:cstheme="minorHAnsi"/>
                <w:b/>
                <w:color w:val="000000" w:themeColor="text1"/>
                <w:sz w:val="22"/>
                <w:szCs w:val="22"/>
              </w:rPr>
              <w:t xml:space="preserve">, dans le cadre du soutien technique aux projets de recherche. Il est en charge du </w:t>
            </w:r>
            <w:r w:rsidRPr="007E0C07">
              <w:rPr>
                <w:rFonts w:asciiTheme="minorHAnsi" w:hAnsiTheme="minorHAnsi" w:cstheme="minorHAnsi"/>
                <w:b/>
                <w:bCs/>
                <w:color w:val="000000" w:themeColor="text1"/>
                <w:sz w:val="22"/>
                <w:szCs w:val="22"/>
              </w:rPr>
              <w:t>projet DevOps</w:t>
            </w:r>
            <w:r w:rsidRPr="007E0C07">
              <w:rPr>
                <w:rFonts w:asciiTheme="minorHAnsi" w:hAnsiTheme="minorHAnsi" w:cstheme="minorHAnsi"/>
                <w:b/>
                <w:color w:val="000000" w:themeColor="text1"/>
                <w:sz w:val="22"/>
                <w:szCs w:val="22"/>
              </w:rPr>
              <w:t xml:space="preserve"> et du </w:t>
            </w:r>
            <w:r w:rsidRPr="007E0C07">
              <w:rPr>
                <w:rFonts w:asciiTheme="minorHAnsi" w:hAnsiTheme="minorHAnsi" w:cstheme="minorHAnsi"/>
                <w:b/>
                <w:bCs/>
                <w:color w:val="000000" w:themeColor="text1"/>
                <w:sz w:val="22"/>
                <w:szCs w:val="22"/>
              </w:rPr>
              <w:t>MCO</w:t>
            </w:r>
            <w:r w:rsidRPr="007E0C07">
              <w:rPr>
                <w:rFonts w:asciiTheme="minorHAnsi" w:hAnsiTheme="minorHAnsi" w:cstheme="minorHAnsi"/>
                <w:b/>
                <w:color w:val="000000" w:themeColor="text1"/>
                <w:sz w:val="22"/>
                <w:szCs w:val="22"/>
              </w:rPr>
              <w:t xml:space="preserve"> de la plateforme mise à disposition des chercheurs.</w:t>
            </w:r>
          </w:p>
          <w:p w14:paraId="6CCBB8C3" w14:textId="77777777" w:rsidR="00DA766B" w:rsidRPr="007E0C07" w:rsidRDefault="00DA766B" w:rsidP="00DA766B">
            <w:pPr>
              <w:spacing w:line="276" w:lineRule="auto"/>
              <w:rPr>
                <w:rFonts w:asciiTheme="minorHAnsi" w:hAnsiTheme="minorHAnsi" w:cstheme="minorHAnsi"/>
                <w:b/>
                <w:bCs/>
                <w:color w:val="000000" w:themeColor="text1"/>
                <w:sz w:val="22"/>
                <w:szCs w:val="22"/>
              </w:rPr>
            </w:pPr>
            <w:r w:rsidRPr="007E0C07">
              <w:rPr>
                <w:rFonts w:asciiTheme="minorHAnsi" w:hAnsiTheme="minorHAnsi" w:cstheme="minorHAnsi"/>
                <w:b/>
                <w:bCs/>
                <w:color w:val="000000" w:themeColor="text1"/>
                <w:sz w:val="22"/>
                <w:szCs w:val="22"/>
              </w:rPr>
              <w:t>Responsabilités principales :</w:t>
            </w:r>
          </w:p>
          <w:p w14:paraId="5E7C08BA"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Pilotage du </w:t>
            </w:r>
            <w:r w:rsidRPr="007E0C07">
              <w:rPr>
                <w:rFonts w:asciiTheme="minorHAnsi" w:hAnsiTheme="minorHAnsi" w:cstheme="minorHAnsi"/>
                <w:b/>
                <w:bCs/>
                <w:color w:val="000000" w:themeColor="text1"/>
                <w:sz w:val="22"/>
                <w:szCs w:val="22"/>
              </w:rPr>
              <w:t>domaine PaaS</w:t>
            </w:r>
            <w:r w:rsidRPr="007E0C07">
              <w:rPr>
                <w:rFonts w:asciiTheme="minorHAnsi" w:hAnsiTheme="minorHAnsi" w:cstheme="minorHAnsi"/>
                <w:b/>
                <w:color w:val="000000" w:themeColor="text1"/>
                <w:sz w:val="22"/>
                <w:szCs w:val="22"/>
              </w:rPr>
              <w:t xml:space="preserve">, mise en œuvre de </w:t>
            </w:r>
            <w:r w:rsidRPr="007E0C07">
              <w:rPr>
                <w:rFonts w:asciiTheme="minorHAnsi" w:hAnsiTheme="minorHAnsi" w:cstheme="minorHAnsi"/>
                <w:b/>
                <w:bCs/>
                <w:color w:val="000000" w:themeColor="text1"/>
                <w:sz w:val="22"/>
                <w:szCs w:val="22"/>
              </w:rPr>
              <w:t>CI/CD</w:t>
            </w:r>
            <w:r w:rsidRPr="007E0C07">
              <w:rPr>
                <w:rFonts w:asciiTheme="minorHAnsi" w:hAnsiTheme="minorHAnsi" w:cstheme="minorHAnsi"/>
                <w:b/>
                <w:color w:val="000000" w:themeColor="text1"/>
                <w:sz w:val="22"/>
                <w:szCs w:val="22"/>
              </w:rPr>
              <w:t xml:space="preserve"> avec </w:t>
            </w:r>
            <w:r w:rsidRPr="007E0C07">
              <w:rPr>
                <w:rFonts w:asciiTheme="minorHAnsi" w:hAnsiTheme="minorHAnsi" w:cstheme="minorHAnsi"/>
                <w:b/>
                <w:bCs/>
                <w:color w:val="000000" w:themeColor="text1"/>
                <w:sz w:val="22"/>
                <w:szCs w:val="22"/>
              </w:rPr>
              <w:t>Jenkins</w:t>
            </w:r>
            <w:r w:rsidRPr="007E0C07">
              <w:rPr>
                <w:rFonts w:asciiTheme="minorHAnsi" w:hAnsiTheme="minorHAnsi" w:cstheme="minorHAnsi"/>
                <w:b/>
                <w:color w:val="000000" w:themeColor="text1"/>
                <w:sz w:val="22"/>
                <w:szCs w:val="22"/>
              </w:rPr>
              <w:t xml:space="preserve"> et gestion du code source via </w:t>
            </w:r>
            <w:r w:rsidRPr="007E0C07">
              <w:rPr>
                <w:rFonts w:asciiTheme="minorHAnsi" w:hAnsiTheme="minorHAnsi" w:cstheme="minorHAnsi"/>
                <w:b/>
                <w:bCs/>
                <w:color w:val="000000" w:themeColor="text1"/>
                <w:sz w:val="22"/>
                <w:szCs w:val="22"/>
              </w:rPr>
              <w:t>Git/</w:t>
            </w:r>
            <w:proofErr w:type="spellStart"/>
            <w:r w:rsidRPr="007E0C07">
              <w:rPr>
                <w:rFonts w:asciiTheme="minorHAnsi" w:hAnsiTheme="minorHAnsi" w:cstheme="minorHAnsi"/>
                <w:b/>
                <w:bCs/>
                <w:color w:val="000000" w:themeColor="text1"/>
                <w:sz w:val="22"/>
                <w:szCs w:val="22"/>
              </w:rPr>
              <w:t>GitLab</w:t>
            </w:r>
            <w:proofErr w:type="spellEnd"/>
          </w:p>
          <w:p w14:paraId="57679E90"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bCs/>
                <w:color w:val="000000" w:themeColor="text1"/>
                <w:sz w:val="22"/>
                <w:szCs w:val="22"/>
              </w:rPr>
              <w:t xml:space="preserve">Conception, installation et supervision d’un cluster </w:t>
            </w:r>
            <w:proofErr w:type="spellStart"/>
            <w:r w:rsidRPr="007E0C07">
              <w:rPr>
                <w:rFonts w:asciiTheme="minorHAnsi" w:hAnsiTheme="minorHAnsi" w:cstheme="minorHAnsi"/>
                <w:b/>
                <w:bCs/>
                <w:color w:val="000000" w:themeColor="text1"/>
                <w:sz w:val="22"/>
                <w:szCs w:val="22"/>
              </w:rPr>
              <w:t>Kubernetes</w:t>
            </w:r>
            <w:proofErr w:type="spellEnd"/>
            <w:r w:rsidRPr="007E0C07">
              <w:rPr>
                <w:rFonts w:asciiTheme="minorHAnsi" w:hAnsiTheme="minorHAnsi" w:cstheme="minorHAnsi"/>
                <w:b/>
                <w:color w:val="000000" w:themeColor="text1"/>
                <w:sz w:val="22"/>
                <w:szCs w:val="22"/>
              </w:rPr>
              <w:t xml:space="preserve">, avec intégration de </w:t>
            </w:r>
            <w:proofErr w:type="spellStart"/>
            <w:r w:rsidRPr="007E0C07">
              <w:rPr>
                <w:rFonts w:asciiTheme="minorHAnsi" w:hAnsiTheme="minorHAnsi" w:cstheme="minorHAnsi"/>
                <w:b/>
                <w:bCs/>
                <w:color w:val="000000" w:themeColor="text1"/>
                <w:sz w:val="22"/>
                <w:szCs w:val="22"/>
              </w:rPr>
              <w:t>KubeVirt</w:t>
            </w:r>
            <w:proofErr w:type="spellEnd"/>
            <w:r w:rsidRPr="007E0C07">
              <w:rPr>
                <w:rFonts w:asciiTheme="minorHAnsi" w:hAnsiTheme="minorHAnsi" w:cstheme="minorHAnsi"/>
                <w:b/>
                <w:color w:val="000000" w:themeColor="text1"/>
                <w:sz w:val="22"/>
                <w:szCs w:val="22"/>
              </w:rPr>
              <w:t xml:space="preserve"> pour la gestion conjointe de containers Docker et de </w:t>
            </w:r>
            <w:proofErr w:type="spellStart"/>
            <w:r w:rsidRPr="007E0C07">
              <w:rPr>
                <w:rFonts w:asciiTheme="minorHAnsi" w:hAnsiTheme="minorHAnsi" w:cstheme="minorHAnsi"/>
                <w:b/>
                <w:color w:val="000000" w:themeColor="text1"/>
                <w:sz w:val="22"/>
                <w:szCs w:val="22"/>
              </w:rPr>
              <w:t>VMs</w:t>
            </w:r>
            <w:proofErr w:type="spellEnd"/>
          </w:p>
          <w:p w14:paraId="3D3ACFBB"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Automatisation des déploiements avec </w:t>
            </w:r>
            <w:r w:rsidRPr="007E0C07">
              <w:rPr>
                <w:rFonts w:asciiTheme="minorHAnsi" w:hAnsiTheme="minorHAnsi" w:cstheme="minorHAnsi"/>
                <w:b/>
                <w:bCs/>
                <w:color w:val="000000" w:themeColor="text1"/>
                <w:sz w:val="22"/>
                <w:szCs w:val="22"/>
              </w:rPr>
              <w:t>Ansible</w:t>
            </w:r>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Terraform</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GitLab</w:t>
            </w:r>
            <w:proofErr w:type="spellEnd"/>
            <w:r w:rsidRPr="007E0C07">
              <w:rPr>
                <w:rFonts w:asciiTheme="minorHAnsi" w:hAnsiTheme="minorHAnsi" w:cstheme="minorHAnsi"/>
                <w:b/>
                <w:bCs/>
                <w:color w:val="000000" w:themeColor="text1"/>
                <w:sz w:val="22"/>
                <w:szCs w:val="22"/>
              </w:rPr>
              <w:t xml:space="preserve"> CI</w:t>
            </w:r>
          </w:p>
          <w:p w14:paraId="14401579"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Migration de services centraux (Active Directory, DNS, DHCP), automatisation du </w:t>
            </w:r>
            <w:proofErr w:type="spellStart"/>
            <w:r w:rsidRPr="007E0C07">
              <w:rPr>
                <w:rFonts w:asciiTheme="minorHAnsi" w:hAnsiTheme="minorHAnsi" w:cstheme="minorHAnsi"/>
                <w:b/>
                <w:color w:val="000000" w:themeColor="text1"/>
                <w:sz w:val="22"/>
                <w:szCs w:val="22"/>
              </w:rPr>
              <w:t>soclage</w:t>
            </w:r>
            <w:proofErr w:type="spellEnd"/>
            <w:r w:rsidRPr="007E0C07">
              <w:rPr>
                <w:rFonts w:asciiTheme="minorHAnsi" w:hAnsiTheme="minorHAnsi" w:cstheme="minorHAnsi"/>
                <w:b/>
                <w:color w:val="000000" w:themeColor="text1"/>
                <w:sz w:val="22"/>
                <w:szCs w:val="22"/>
              </w:rPr>
              <w:t xml:space="preserve"> (PXE, </w:t>
            </w:r>
            <w:proofErr w:type="spellStart"/>
            <w:r w:rsidRPr="007E0C07">
              <w:rPr>
                <w:rFonts w:asciiTheme="minorHAnsi" w:hAnsiTheme="minorHAnsi" w:cstheme="minorHAnsi"/>
                <w:b/>
                <w:color w:val="000000" w:themeColor="text1"/>
                <w:sz w:val="22"/>
                <w:szCs w:val="22"/>
              </w:rPr>
              <w:t>Kickstart</w:t>
            </w:r>
            <w:proofErr w:type="spellEnd"/>
            <w:r w:rsidRPr="007E0C07">
              <w:rPr>
                <w:rFonts w:asciiTheme="minorHAnsi" w:hAnsiTheme="minorHAnsi" w:cstheme="minorHAnsi"/>
                <w:b/>
                <w:color w:val="000000" w:themeColor="text1"/>
                <w:sz w:val="22"/>
                <w:szCs w:val="22"/>
              </w:rPr>
              <w:t>)</w:t>
            </w:r>
          </w:p>
          <w:p w14:paraId="798482F1"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Implémentation et test de solutions CNI : </w:t>
            </w:r>
            <w:proofErr w:type="spellStart"/>
            <w:r w:rsidRPr="007E0C07">
              <w:rPr>
                <w:rFonts w:asciiTheme="minorHAnsi" w:hAnsiTheme="minorHAnsi" w:cstheme="minorHAnsi"/>
                <w:b/>
                <w:bCs/>
                <w:color w:val="000000" w:themeColor="text1"/>
                <w:sz w:val="22"/>
                <w:szCs w:val="22"/>
              </w:rPr>
              <w:t>Calico</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Cilium</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Flannel</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PoC</w:t>
            </w:r>
            <w:proofErr w:type="spellEnd"/>
            <w:r w:rsidRPr="007E0C07">
              <w:rPr>
                <w:rFonts w:asciiTheme="minorHAnsi" w:hAnsiTheme="minorHAnsi" w:cstheme="minorHAnsi"/>
                <w:b/>
                <w:color w:val="000000" w:themeColor="text1"/>
                <w:sz w:val="22"/>
                <w:szCs w:val="22"/>
              </w:rPr>
              <w:t>, comparatif de fonctionnalités réseau)</w:t>
            </w:r>
          </w:p>
          <w:p w14:paraId="6BA05C65" w14:textId="77777777" w:rsidR="00DA766B" w:rsidRPr="007E0C07"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Mise en place de la </w:t>
            </w:r>
            <w:r w:rsidRPr="007E0C07">
              <w:rPr>
                <w:rFonts w:asciiTheme="minorHAnsi" w:hAnsiTheme="minorHAnsi" w:cstheme="minorHAnsi"/>
                <w:b/>
                <w:bCs/>
                <w:color w:val="000000" w:themeColor="text1"/>
                <w:sz w:val="22"/>
                <w:szCs w:val="22"/>
              </w:rPr>
              <w:t>supervision</w:t>
            </w:r>
            <w:r w:rsidRPr="007E0C07">
              <w:rPr>
                <w:rFonts w:asciiTheme="minorHAnsi" w:hAnsiTheme="minorHAnsi" w:cstheme="minorHAnsi"/>
                <w:b/>
                <w:color w:val="000000" w:themeColor="text1"/>
                <w:sz w:val="22"/>
                <w:szCs w:val="22"/>
              </w:rPr>
              <w:t xml:space="preserve"> via </w:t>
            </w:r>
            <w:proofErr w:type="spellStart"/>
            <w:r w:rsidRPr="007E0C07">
              <w:rPr>
                <w:rFonts w:asciiTheme="minorHAnsi" w:hAnsiTheme="minorHAnsi" w:cstheme="minorHAnsi"/>
                <w:b/>
                <w:bCs/>
                <w:color w:val="000000" w:themeColor="text1"/>
                <w:sz w:val="22"/>
                <w:szCs w:val="22"/>
              </w:rPr>
              <w:t>Prometheus</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Grafana</w:t>
            </w:r>
            <w:proofErr w:type="spellEnd"/>
            <w:r w:rsidRPr="007E0C07">
              <w:rPr>
                <w:rFonts w:asciiTheme="minorHAnsi" w:hAnsiTheme="minorHAnsi" w:cstheme="minorHAnsi"/>
                <w:b/>
                <w:color w:val="000000" w:themeColor="text1"/>
                <w:sz w:val="22"/>
                <w:szCs w:val="22"/>
              </w:rPr>
              <w:t xml:space="preserve">, avec </w:t>
            </w:r>
            <w:proofErr w:type="spellStart"/>
            <w:r w:rsidRPr="007E0C07">
              <w:rPr>
                <w:rFonts w:asciiTheme="minorHAnsi" w:hAnsiTheme="minorHAnsi" w:cstheme="minorHAnsi"/>
                <w:b/>
                <w:color w:val="000000" w:themeColor="text1"/>
                <w:sz w:val="22"/>
                <w:szCs w:val="22"/>
              </w:rPr>
              <w:t>alerting</w:t>
            </w:r>
            <w:proofErr w:type="spellEnd"/>
            <w:r w:rsidRPr="007E0C07">
              <w:rPr>
                <w:rFonts w:asciiTheme="minorHAnsi" w:hAnsiTheme="minorHAnsi" w:cstheme="minorHAnsi"/>
                <w:b/>
                <w:color w:val="000000" w:themeColor="text1"/>
                <w:sz w:val="22"/>
                <w:szCs w:val="22"/>
              </w:rPr>
              <w:t xml:space="preserve"> métier et technique</w:t>
            </w:r>
          </w:p>
          <w:p w14:paraId="020590D9" w14:textId="77777777" w:rsidR="00DA766B" w:rsidRDefault="00DA766B" w:rsidP="00FA675E">
            <w:pPr>
              <w:numPr>
                <w:ilvl w:val="0"/>
                <w:numId w:val="20"/>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Administration de serveurs Linux et Windows (CentOS 7, Ubuntu 16.04), MCO, rédaction de procédures ITIL</w:t>
            </w:r>
          </w:p>
          <w:p w14:paraId="10FFAAC0" w14:textId="77777777" w:rsidR="00DA766B" w:rsidRPr="007E0C07" w:rsidRDefault="00DA766B" w:rsidP="00DA766B">
            <w:pPr>
              <w:spacing w:line="276" w:lineRule="auto"/>
              <w:ind w:left="720"/>
              <w:rPr>
                <w:rFonts w:asciiTheme="minorHAnsi" w:hAnsiTheme="minorHAnsi" w:cstheme="minorHAnsi"/>
                <w:b/>
                <w:color w:val="000000" w:themeColor="text1"/>
                <w:sz w:val="22"/>
                <w:szCs w:val="22"/>
              </w:rPr>
            </w:pPr>
          </w:p>
          <w:p w14:paraId="2A927594" w14:textId="77777777" w:rsidR="00DA766B" w:rsidRPr="007E0C07" w:rsidRDefault="00DA766B" w:rsidP="00DA766B">
            <w:pPr>
              <w:spacing w:line="276" w:lineRule="auto"/>
              <w:rPr>
                <w:rFonts w:asciiTheme="minorHAnsi" w:hAnsiTheme="minorHAnsi" w:cstheme="minorHAnsi"/>
                <w:b/>
                <w:bCs/>
                <w:color w:val="000000" w:themeColor="text1"/>
                <w:sz w:val="22"/>
                <w:szCs w:val="22"/>
              </w:rPr>
            </w:pPr>
            <w:r w:rsidRPr="007E0C07">
              <w:rPr>
                <w:rFonts w:asciiTheme="minorHAnsi" w:hAnsiTheme="minorHAnsi" w:cstheme="minorHAnsi"/>
                <w:b/>
                <w:bCs/>
                <w:color w:val="000000" w:themeColor="text1"/>
                <w:sz w:val="22"/>
                <w:szCs w:val="22"/>
              </w:rPr>
              <w:t>Projets clés réalisés :</w:t>
            </w:r>
          </w:p>
          <w:p w14:paraId="4FB570B4"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Déploiement et gestion d’un </w:t>
            </w:r>
            <w:r w:rsidRPr="007E0C07">
              <w:rPr>
                <w:rFonts w:asciiTheme="minorHAnsi" w:hAnsiTheme="minorHAnsi" w:cstheme="minorHAnsi"/>
                <w:b/>
                <w:bCs/>
                <w:color w:val="000000" w:themeColor="text1"/>
                <w:sz w:val="22"/>
                <w:szCs w:val="22"/>
              </w:rPr>
              <w:t xml:space="preserve">cluster </w:t>
            </w:r>
            <w:proofErr w:type="spellStart"/>
            <w:r w:rsidRPr="007E0C07">
              <w:rPr>
                <w:rFonts w:asciiTheme="minorHAnsi" w:hAnsiTheme="minorHAnsi" w:cstheme="minorHAnsi"/>
                <w:b/>
                <w:bCs/>
                <w:color w:val="000000" w:themeColor="text1"/>
                <w:sz w:val="22"/>
                <w:szCs w:val="22"/>
              </w:rPr>
              <w:t>Kubernetes</w:t>
            </w:r>
            <w:proofErr w:type="spellEnd"/>
            <w:r w:rsidRPr="007E0C07">
              <w:rPr>
                <w:rFonts w:asciiTheme="minorHAnsi" w:hAnsiTheme="minorHAnsi" w:cstheme="minorHAnsi"/>
                <w:b/>
                <w:bCs/>
                <w:color w:val="000000" w:themeColor="text1"/>
                <w:sz w:val="22"/>
                <w:szCs w:val="22"/>
              </w:rPr>
              <w:t xml:space="preserve"> + </w:t>
            </w:r>
            <w:proofErr w:type="spellStart"/>
            <w:r w:rsidRPr="007E0C07">
              <w:rPr>
                <w:rFonts w:asciiTheme="minorHAnsi" w:hAnsiTheme="minorHAnsi" w:cstheme="minorHAnsi"/>
                <w:b/>
                <w:bCs/>
                <w:color w:val="000000" w:themeColor="text1"/>
                <w:sz w:val="22"/>
                <w:szCs w:val="22"/>
              </w:rPr>
              <w:t>KubeVirt</w:t>
            </w:r>
            <w:proofErr w:type="spellEnd"/>
            <w:r w:rsidRPr="007E0C07">
              <w:rPr>
                <w:rFonts w:asciiTheme="minorHAnsi" w:hAnsiTheme="minorHAnsi" w:cstheme="minorHAnsi"/>
                <w:b/>
                <w:color w:val="000000" w:themeColor="text1"/>
                <w:sz w:val="22"/>
                <w:szCs w:val="22"/>
              </w:rPr>
              <w:t xml:space="preserve"> sous Linux Arch/CentOS/Ubuntu, avec intégration dans </w:t>
            </w:r>
            <w:proofErr w:type="spellStart"/>
            <w:r w:rsidRPr="007E0C07">
              <w:rPr>
                <w:rFonts w:asciiTheme="minorHAnsi" w:hAnsiTheme="minorHAnsi" w:cstheme="minorHAnsi"/>
                <w:b/>
                <w:color w:val="000000" w:themeColor="text1"/>
                <w:sz w:val="22"/>
                <w:szCs w:val="22"/>
              </w:rPr>
              <w:t>OpenStack</w:t>
            </w:r>
            <w:proofErr w:type="spellEnd"/>
          </w:p>
          <w:p w14:paraId="7EB1943C"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Mise en place de </w:t>
            </w:r>
            <w:proofErr w:type="spellStart"/>
            <w:r w:rsidRPr="007E0C07">
              <w:rPr>
                <w:rFonts w:asciiTheme="minorHAnsi" w:hAnsiTheme="minorHAnsi" w:cstheme="minorHAnsi"/>
                <w:b/>
                <w:bCs/>
                <w:color w:val="000000" w:themeColor="text1"/>
                <w:sz w:val="22"/>
                <w:szCs w:val="22"/>
              </w:rPr>
              <w:t>registries</w:t>
            </w:r>
            <w:proofErr w:type="spellEnd"/>
            <w:r w:rsidRPr="007E0C07">
              <w:rPr>
                <w:rFonts w:asciiTheme="minorHAnsi" w:hAnsiTheme="minorHAnsi" w:cstheme="minorHAnsi"/>
                <w:b/>
                <w:bCs/>
                <w:color w:val="000000" w:themeColor="text1"/>
                <w:sz w:val="22"/>
                <w:szCs w:val="22"/>
              </w:rPr>
              <w:t xml:space="preserve"> Docker privés</w:t>
            </w:r>
            <w:r w:rsidRPr="007E0C07">
              <w:rPr>
                <w:rFonts w:asciiTheme="minorHAnsi" w:hAnsiTheme="minorHAnsi" w:cstheme="minorHAnsi"/>
                <w:b/>
                <w:color w:val="000000" w:themeColor="text1"/>
                <w:sz w:val="22"/>
                <w:szCs w:val="22"/>
              </w:rPr>
              <w:t xml:space="preserve">, gestion de repositories et des </w:t>
            </w:r>
            <w:proofErr w:type="spellStart"/>
            <w:r w:rsidRPr="007E0C07">
              <w:rPr>
                <w:rFonts w:asciiTheme="minorHAnsi" w:hAnsiTheme="minorHAnsi" w:cstheme="minorHAnsi"/>
                <w:b/>
                <w:color w:val="000000" w:themeColor="text1"/>
                <w:sz w:val="22"/>
                <w:szCs w:val="22"/>
              </w:rPr>
              <w:t>Switchs</w:t>
            </w:r>
            <w:proofErr w:type="spellEnd"/>
            <w:r w:rsidRPr="007E0C07">
              <w:rPr>
                <w:rFonts w:asciiTheme="minorHAnsi" w:hAnsiTheme="minorHAnsi" w:cstheme="minorHAnsi"/>
                <w:b/>
                <w:color w:val="000000" w:themeColor="text1"/>
                <w:sz w:val="22"/>
                <w:szCs w:val="22"/>
              </w:rPr>
              <w:t xml:space="preserve"> réseau de niveau 3</w:t>
            </w:r>
          </w:p>
          <w:p w14:paraId="7D90C2BF"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Développement de </w:t>
            </w:r>
            <w:proofErr w:type="spellStart"/>
            <w:r w:rsidRPr="007E0C07">
              <w:rPr>
                <w:rFonts w:asciiTheme="minorHAnsi" w:hAnsiTheme="minorHAnsi" w:cstheme="minorHAnsi"/>
                <w:b/>
                <w:bCs/>
                <w:color w:val="000000" w:themeColor="text1"/>
                <w:sz w:val="22"/>
                <w:szCs w:val="22"/>
              </w:rPr>
              <w:t>playbooks</w:t>
            </w:r>
            <w:proofErr w:type="spellEnd"/>
            <w:r w:rsidRPr="007E0C07">
              <w:rPr>
                <w:rFonts w:asciiTheme="minorHAnsi" w:hAnsiTheme="minorHAnsi" w:cstheme="minorHAnsi"/>
                <w:b/>
                <w:bCs/>
                <w:color w:val="000000" w:themeColor="text1"/>
                <w:sz w:val="22"/>
                <w:szCs w:val="22"/>
              </w:rPr>
              <w:t xml:space="preserve"> Ansible</w:t>
            </w:r>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templates</w:t>
            </w:r>
            <w:proofErr w:type="spellEnd"/>
            <w:r w:rsidRPr="007E0C07">
              <w:rPr>
                <w:rFonts w:asciiTheme="minorHAnsi" w:hAnsiTheme="minorHAnsi" w:cstheme="minorHAnsi"/>
                <w:b/>
                <w:color w:val="000000" w:themeColor="text1"/>
                <w:sz w:val="22"/>
                <w:szCs w:val="22"/>
              </w:rPr>
              <w:t xml:space="preserve"> VM, scripts Bash pour automatisation</w:t>
            </w:r>
          </w:p>
          <w:p w14:paraId="358C0A74"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Automatisation des déploiements et tests via </w:t>
            </w:r>
            <w:proofErr w:type="spellStart"/>
            <w:r w:rsidRPr="007E0C07">
              <w:rPr>
                <w:rFonts w:asciiTheme="minorHAnsi" w:hAnsiTheme="minorHAnsi" w:cstheme="minorHAnsi"/>
                <w:b/>
                <w:bCs/>
                <w:color w:val="000000" w:themeColor="text1"/>
                <w:sz w:val="22"/>
                <w:szCs w:val="22"/>
              </w:rPr>
              <w:t>GitLab</w:t>
            </w:r>
            <w:proofErr w:type="spellEnd"/>
            <w:r w:rsidRPr="007E0C07">
              <w:rPr>
                <w:rFonts w:asciiTheme="minorHAnsi" w:hAnsiTheme="minorHAnsi" w:cstheme="minorHAnsi"/>
                <w:b/>
                <w:bCs/>
                <w:color w:val="000000" w:themeColor="text1"/>
                <w:sz w:val="22"/>
                <w:szCs w:val="22"/>
              </w:rPr>
              <w:t xml:space="preserve"> CI</w:t>
            </w:r>
            <w:r w:rsidRPr="007E0C07">
              <w:rPr>
                <w:rFonts w:asciiTheme="minorHAnsi" w:hAnsiTheme="minorHAnsi" w:cstheme="minorHAnsi"/>
                <w:b/>
                <w:color w:val="000000" w:themeColor="text1"/>
                <w:sz w:val="22"/>
                <w:szCs w:val="22"/>
              </w:rPr>
              <w:t>, adaptation des processus pour intégration et déploiement continus</w:t>
            </w:r>
          </w:p>
          <w:p w14:paraId="5879E1BA"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Étude et mise en place d’</w:t>
            </w:r>
            <w:r w:rsidRPr="007E0C07">
              <w:rPr>
                <w:rFonts w:asciiTheme="minorHAnsi" w:hAnsiTheme="minorHAnsi" w:cstheme="minorHAnsi"/>
                <w:b/>
                <w:bCs/>
                <w:color w:val="000000" w:themeColor="text1"/>
                <w:sz w:val="22"/>
                <w:szCs w:val="22"/>
              </w:rPr>
              <w:t>outils de feedback continu</w:t>
            </w:r>
            <w:r w:rsidRPr="007E0C07">
              <w:rPr>
                <w:rFonts w:asciiTheme="minorHAnsi" w:hAnsiTheme="minorHAnsi" w:cstheme="minorHAnsi"/>
                <w:b/>
                <w:color w:val="000000" w:themeColor="text1"/>
                <w:sz w:val="22"/>
                <w:szCs w:val="22"/>
              </w:rPr>
              <w:t xml:space="preserve"> pour améliorer la validation de production</w:t>
            </w:r>
          </w:p>
          <w:p w14:paraId="56D57163"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lastRenderedPageBreak/>
              <w:t xml:space="preserve">Accompagnement au changement, </w:t>
            </w:r>
            <w:r w:rsidRPr="007E0C07">
              <w:rPr>
                <w:rFonts w:asciiTheme="minorHAnsi" w:hAnsiTheme="minorHAnsi" w:cstheme="minorHAnsi"/>
                <w:b/>
                <w:bCs/>
                <w:color w:val="000000" w:themeColor="text1"/>
                <w:sz w:val="22"/>
                <w:szCs w:val="22"/>
              </w:rPr>
              <w:t>présentation des solutions</w:t>
            </w:r>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bCs/>
                <w:color w:val="000000" w:themeColor="text1"/>
                <w:sz w:val="22"/>
                <w:szCs w:val="22"/>
              </w:rPr>
              <w:t>reporting</w:t>
            </w:r>
            <w:proofErr w:type="spellEnd"/>
            <w:r w:rsidRPr="007E0C07">
              <w:rPr>
                <w:rFonts w:asciiTheme="minorHAnsi" w:hAnsiTheme="minorHAnsi" w:cstheme="minorHAnsi"/>
                <w:b/>
                <w:bCs/>
                <w:color w:val="000000" w:themeColor="text1"/>
                <w:sz w:val="22"/>
                <w:szCs w:val="22"/>
              </w:rPr>
              <w:t xml:space="preserve"> opérationnel</w:t>
            </w:r>
          </w:p>
          <w:p w14:paraId="556BD47B" w14:textId="77777777" w:rsidR="00DA766B" w:rsidRPr="007E0C07" w:rsidRDefault="00DA766B" w:rsidP="00FA675E">
            <w:pPr>
              <w:numPr>
                <w:ilvl w:val="0"/>
                <w:numId w:val="21"/>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Rédaction et enrichissement de la documentation technique et des procédures de résolution d’incidents</w:t>
            </w:r>
          </w:p>
          <w:p w14:paraId="102CF3D1" w14:textId="77777777" w:rsidR="00DA766B" w:rsidRDefault="00DA766B" w:rsidP="00DA766B">
            <w:pPr>
              <w:spacing w:line="276" w:lineRule="auto"/>
              <w:rPr>
                <w:rFonts w:asciiTheme="minorHAnsi" w:hAnsiTheme="minorHAnsi" w:cstheme="minorHAnsi"/>
                <w:b/>
                <w:color w:val="000000" w:themeColor="text1"/>
                <w:sz w:val="22"/>
                <w:szCs w:val="22"/>
              </w:rPr>
            </w:pPr>
          </w:p>
          <w:p w14:paraId="02CF1435" w14:textId="77777777" w:rsidR="00DA766B" w:rsidRDefault="00DA766B" w:rsidP="00DA766B">
            <w:p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Environnement :</w:t>
            </w:r>
          </w:p>
          <w:p w14:paraId="518A2B98"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Systèmes : Windows/ Unix/ Ubuntu, Docker / </w:t>
            </w:r>
            <w:proofErr w:type="spellStart"/>
            <w:r w:rsidRPr="007E0C07">
              <w:rPr>
                <w:rFonts w:asciiTheme="minorHAnsi" w:hAnsiTheme="minorHAnsi" w:cstheme="minorHAnsi"/>
                <w:b/>
                <w:color w:val="000000" w:themeColor="text1"/>
                <w:sz w:val="22"/>
                <w:szCs w:val="22"/>
              </w:rPr>
              <w:t>Kubernetes</w:t>
            </w:r>
            <w:proofErr w:type="spellEnd"/>
          </w:p>
          <w:p w14:paraId="3CB742AE"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Cloud : </w:t>
            </w:r>
            <w:proofErr w:type="spellStart"/>
            <w:r w:rsidRPr="007E0C07">
              <w:rPr>
                <w:rFonts w:asciiTheme="minorHAnsi" w:hAnsiTheme="minorHAnsi" w:cstheme="minorHAnsi"/>
                <w:b/>
                <w:color w:val="000000" w:themeColor="text1"/>
                <w:sz w:val="22"/>
                <w:szCs w:val="22"/>
              </w:rPr>
              <w:t>Owncloud</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Aws</w:t>
            </w:r>
            <w:proofErr w:type="spellEnd"/>
          </w:p>
          <w:p w14:paraId="5D85EC98"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Langages : PowerShell, Shell, Groovy, Python, Shell sh, XML, JSON, Javascript (notion)</w:t>
            </w:r>
          </w:p>
          <w:p w14:paraId="75D265D2"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Bases de données : PostgreSQL / </w:t>
            </w:r>
            <w:proofErr w:type="spellStart"/>
            <w:r w:rsidRPr="007E0C07">
              <w:rPr>
                <w:rFonts w:asciiTheme="minorHAnsi" w:hAnsiTheme="minorHAnsi" w:cstheme="minorHAnsi"/>
                <w:b/>
                <w:color w:val="000000" w:themeColor="text1"/>
                <w:sz w:val="22"/>
                <w:szCs w:val="22"/>
              </w:rPr>
              <w:t>Mysql</w:t>
            </w:r>
            <w:proofErr w:type="spellEnd"/>
          </w:p>
          <w:p w14:paraId="23992AFE"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Outils : Active Directory, GIT, SVN, ansible, </w:t>
            </w:r>
            <w:proofErr w:type="spellStart"/>
            <w:r w:rsidRPr="007E0C07">
              <w:rPr>
                <w:rFonts w:asciiTheme="minorHAnsi" w:hAnsiTheme="minorHAnsi" w:cstheme="minorHAnsi"/>
                <w:b/>
                <w:color w:val="000000" w:themeColor="text1"/>
                <w:sz w:val="22"/>
                <w:szCs w:val="22"/>
              </w:rPr>
              <w:t>terraform</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ssh</w:t>
            </w:r>
            <w:proofErr w:type="spellEnd"/>
            <w:r w:rsidRPr="007E0C07">
              <w:rPr>
                <w:rFonts w:asciiTheme="minorHAnsi" w:hAnsiTheme="minorHAnsi" w:cstheme="minorHAnsi"/>
                <w:b/>
                <w:color w:val="000000" w:themeColor="text1"/>
                <w:sz w:val="22"/>
                <w:szCs w:val="22"/>
              </w:rPr>
              <w:t>, Jenkins, Tomcat, LDAP,</w:t>
            </w:r>
          </w:p>
          <w:p w14:paraId="461315EF"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Apache, containers (LXC), ansible, clusters systèmes, NFS – Ganesha, </w:t>
            </w:r>
            <w:proofErr w:type="spellStart"/>
            <w:r w:rsidRPr="007E0C07">
              <w:rPr>
                <w:rFonts w:asciiTheme="minorHAnsi" w:hAnsiTheme="minorHAnsi" w:cstheme="minorHAnsi"/>
                <w:b/>
                <w:color w:val="000000" w:themeColor="text1"/>
                <w:sz w:val="22"/>
                <w:szCs w:val="22"/>
              </w:rPr>
              <w:t>Ldap</w:t>
            </w:r>
            <w:proofErr w:type="spellEnd"/>
            <w:r w:rsidRPr="007E0C07">
              <w:rPr>
                <w:rFonts w:asciiTheme="minorHAnsi" w:hAnsiTheme="minorHAnsi" w:cstheme="minorHAnsi"/>
                <w:b/>
                <w:color w:val="000000" w:themeColor="text1"/>
                <w:sz w:val="22"/>
                <w:szCs w:val="22"/>
              </w:rPr>
              <w:t>,</w:t>
            </w:r>
          </w:p>
          <w:p w14:paraId="653D4C7C"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proofErr w:type="spellStart"/>
            <w:r w:rsidRPr="007E0C07">
              <w:rPr>
                <w:rFonts w:asciiTheme="minorHAnsi" w:hAnsiTheme="minorHAnsi" w:cstheme="minorHAnsi"/>
                <w:b/>
                <w:color w:val="000000" w:themeColor="text1"/>
                <w:sz w:val="22"/>
                <w:szCs w:val="22"/>
              </w:rPr>
              <w:t>Stocakge</w:t>
            </w:r>
            <w:proofErr w:type="spellEnd"/>
            <w:r w:rsidRPr="007E0C07">
              <w:rPr>
                <w:rFonts w:asciiTheme="minorHAnsi" w:hAnsiTheme="minorHAnsi" w:cstheme="minorHAnsi"/>
                <w:b/>
                <w:color w:val="000000" w:themeColor="text1"/>
                <w:sz w:val="22"/>
                <w:szCs w:val="22"/>
              </w:rPr>
              <w:t xml:space="preserve"> San (Dell), </w:t>
            </w:r>
            <w:proofErr w:type="spellStart"/>
            <w:r w:rsidRPr="007E0C07">
              <w:rPr>
                <w:rFonts w:asciiTheme="minorHAnsi" w:hAnsiTheme="minorHAnsi" w:cstheme="minorHAnsi"/>
                <w:b/>
                <w:color w:val="000000" w:themeColor="text1"/>
                <w:sz w:val="22"/>
                <w:szCs w:val="22"/>
              </w:rPr>
              <w:t>LoadBalancer</w:t>
            </w:r>
            <w:proofErr w:type="spellEnd"/>
            <w:r w:rsidRPr="007E0C07">
              <w:rPr>
                <w:rFonts w:asciiTheme="minorHAnsi" w:hAnsiTheme="minorHAnsi" w:cstheme="minorHAnsi"/>
                <w:b/>
                <w:color w:val="000000" w:themeColor="text1"/>
                <w:sz w:val="22"/>
                <w:szCs w:val="22"/>
              </w:rPr>
              <w:t xml:space="preserve"> (HAPROXY), Firewall, </w:t>
            </w:r>
            <w:proofErr w:type="spellStart"/>
            <w:r w:rsidRPr="007E0C07">
              <w:rPr>
                <w:rFonts w:asciiTheme="minorHAnsi" w:hAnsiTheme="minorHAnsi" w:cstheme="minorHAnsi"/>
                <w:b/>
                <w:color w:val="000000" w:themeColor="text1"/>
                <w:sz w:val="22"/>
                <w:szCs w:val="22"/>
              </w:rPr>
              <w:t>Vmware</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OpenStack</w:t>
            </w:r>
            <w:proofErr w:type="spellEnd"/>
            <w:r w:rsidRPr="007E0C07">
              <w:rPr>
                <w:rFonts w:asciiTheme="minorHAnsi" w:hAnsiTheme="minorHAnsi" w:cstheme="minorHAnsi"/>
                <w:b/>
                <w:color w:val="000000" w:themeColor="text1"/>
                <w:sz w:val="22"/>
                <w:szCs w:val="22"/>
              </w:rPr>
              <w:t>,</w:t>
            </w:r>
          </w:p>
          <w:p w14:paraId="7BAC2901" w14:textId="77777777" w:rsidR="00DA766B" w:rsidRPr="007E0C07"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KVM, HAPROXY Applicatifs : </w:t>
            </w:r>
            <w:proofErr w:type="spellStart"/>
            <w:r w:rsidRPr="007E0C07">
              <w:rPr>
                <w:rFonts w:asciiTheme="minorHAnsi" w:hAnsiTheme="minorHAnsi" w:cstheme="minorHAnsi"/>
                <w:b/>
                <w:color w:val="000000" w:themeColor="text1"/>
                <w:sz w:val="22"/>
                <w:szCs w:val="22"/>
              </w:rPr>
              <w:t>gitlab</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grafana</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prometheus</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nagios</w:t>
            </w:r>
            <w:proofErr w:type="spellEnd"/>
            <w:r w:rsidRPr="007E0C07">
              <w:rPr>
                <w:rFonts w:asciiTheme="minorHAnsi" w:hAnsiTheme="minorHAnsi" w:cstheme="minorHAnsi"/>
                <w:b/>
                <w:color w:val="000000" w:themeColor="text1"/>
                <w:sz w:val="22"/>
                <w:szCs w:val="22"/>
              </w:rPr>
              <w:t xml:space="preserve"> NGINX</w:t>
            </w:r>
          </w:p>
          <w:p w14:paraId="3208FDDD" w14:textId="79DA17E9" w:rsidR="00DA766B" w:rsidRDefault="00DA766B" w:rsidP="00FA675E">
            <w:pPr>
              <w:pStyle w:val="Paragraphedeliste"/>
              <w:numPr>
                <w:ilvl w:val="0"/>
                <w:numId w:val="22"/>
              </w:numPr>
              <w:spacing w:line="276" w:lineRule="auto"/>
              <w:rPr>
                <w:rFonts w:asciiTheme="minorHAnsi" w:hAnsiTheme="minorHAnsi" w:cstheme="minorHAnsi"/>
                <w:b/>
                <w:color w:val="000000" w:themeColor="text1"/>
                <w:sz w:val="22"/>
                <w:szCs w:val="22"/>
              </w:rPr>
            </w:pPr>
            <w:r w:rsidRPr="007E0C07">
              <w:rPr>
                <w:rFonts w:asciiTheme="minorHAnsi" w:hAnsiTheme="minorHAnsi" w:cstheme="minorHAnsi"/>
                <w:b/>
                <w:color w:val="000000" w:themeColor="text1"/>
                <w:sz w:val="22"/>
                <w:szCs w:val="22"/>
              </w:rPr>
              <w:t xml:space="preserve">Environnement : Linux Ubuntu, Linux </w:t>
            </w:r>
            <w:proofErr w:type="spellStart"/>
            <w:r w:rsidRPr="007E0C07">
              <w:rPr>
                <w:rFonts w:asciiTheme="minorHAnsi" w:hAnsiTheme="minorHAnsi" w:cstheme="minorHAnsi"/>
                <w:b/>
                <w:color w:val="000000" w:themeColor="text1"/>
                <w:sz w:val="22"/>
                <w:szCs w:val="22"/>
              </w:rPr>
              <w:t>Centos</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Proxmox</w:t>
            </w:r>
            <w:proofErr w:type="spellEnd"/>
            <w:r w:rsidRPr="007E0C07">
              <w:rPr>
                <w:rFonts w:asciiTheme="minorHAnsi" w:hAnsiTheme="minorHAnsi" w:cstheme="minorHAnsi"/>
                <w:b/>
                <w:color w:val="000000" w:themeColor="text1"/>
                <w:sz w:val="22"/>
                <w:szCs w:val="22"/>
              </w:rPr>
              <w:t xml:space="preserve">, </w:t>
            </w:r>
            <w:proofErr w:type="spellStart"/>
            <w:r w:rsidRPr="007E0C07">
              <w:rPr>
                <w:rFonts w:asciiTheme="minorHAnsi" w:hAnsiTheme="minorHAnsi" w:cstheme="minorHAnsi"/>
                <w:b/>
                <w:color w:val="000000" w:themeColor="text1"/>
                <w:sz w:val="22"/>
                <w:szCs w:val="22"/>
              </w:rPr>
              <w:t>Owncloud</w:t>
            </w:r>
            <w:proofErr w:type="spellEnd"/>
            <w:r w:rsidRPr="007E0C07">
              <w:rPr>
                <w:rFonts w:asciiTheme="minorHAnsi" w:hAnsiTheme="minorHAnsi" w:cstheme="minorHAnsi"/>
                <w:b/>
                <w:color w:val="000000" w:themeColor="text1"/>
                <w:sz w:val="22"/>
                <w:szCs w:val="22"/>
              </w:rPr>
              <w:t>, routeur HP / IaaS</w:t>
            </w:r>
          </w:p>
          <w:p w14:paraId="6E29E2CA" w14:textId="77777777"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p>
          <w:p w14:paraId="64F130FE" w14:textId="16AE0427" w:rsidR="00DA766B" w:rsidRPr="007E0C07" w:rsidRDefault="00DA766B" w:rsidP="00DA766B">
            <w:pPr>
              <w:pStyle w:val="Paragraphedeliste"/>
              <w:spacing w:line="276" w:lineRule="auto"/>
              <w:ind w:left="720"/>
              <w:rPr>
                <w:rFonts w:asciiTheme="minorHAnsi" w:hAnsiTheme="minorHAnsi" w:cstheme="minorHAnsi"/>
                <w:b/>
                <w:color w:val="000000" w:themeColor="text1"/>
                <w:sz w:val="22"/>
                <w:szCs w:val="22"/>
              </w:rPr>
            </w:pPr>
          </w:p>
        </w:tc>
      </w:tr>
      <w:tr w:rsidR="00DA766B" w:rsidRPr="00E03672" w14:paraId="5991B238" w14:textId="77777777" w:rsidTr="00E33205">
        <w:trPr>
          <w:gridBefore w:val="1"/>
          <w:wBefore w:w="108" w:type="dxa"/>
        </w:trPr>
        <w:tc>
          <w:tcPr>
            <w:tcW w:w="3363" w:type="dxa"/>
          </w:tcPr>
          <w:p w14:paraId="427003DD" w14:textId="77777777"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tcPr>
          <w:p w14:paraId="5E5113C5" w14:textId="30F4214A" w:rsidR="00DA766B" w:rsidRDefault="00DA766B"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INSTITUT DE BIOLOGIE - Paris</w:t>
            </w:r>
          </w:p>
        </w:tc>
        <w:tc>
          <w:tcPr>
            <w:tcW w:w="2018" w:type="dxa"/>
          </w:tcPr>
          <w:p w14:paraId="67704847" w14:textId="5772C318"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2013 à 2015</w:t>
            </w:r>
          </w:p>
        </w:tc>
      </w:tr>
      <w:tr w:rsidR="00323428" w:rsidRPr="00E03672" w14:paraId="68AE0BF2" w14:textId="77777777" w:rsidTr="00E33205">
        <w:trPr>
          <w:gridBefore w:val="1"/>
          <w:wBefore w:w="108" w:type="dxa"/>
        </w:trPr>
        <w:tc>
          <w:tcPr>
            <w:tcW w:w="3363" w:type="dxa"/>
          </w:tcPr>
          <w:p w14:paraId="456EF3CC" w14:textId="77777777" w:rsidR="00323428" w:rsidRPr="00716B94" w:rsidRDefault="00323428"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186FF5B8" w14:textId="77777777" w:rsidR="00323428" w:rsidRDefault="00323428"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système Linux / </w:t>
            </w:r>
            <w:proofErr w:type="spellStart"/>
            <w:r>
              <w:rPr>
                <w:rFonts w:asciiTheme="minorHAnsi" w:hAnsiTheme="minorHAnsi" w:cstheme="minorHAnsi"/>
                <w:b/>
                <w:bCs/>
                <w:color w:val="000000" w:themeColor="text1"/>
                <w:sz w:val="22"/>
                <w:szCs w:val="22"/>
              </w:rPr>
              <w:t>Devops</w:t>
            </w:r>
            <w:proofErr w:type="spellEnd"/>
            <w:r>
              <w:rPr>
                <w:rFonts w:asciiTheme="minorHAnsi" w:hAnsiTheme="minorHAnsi" w:cstheme="minorHAnsi"/>
                <w:b/>
                <w:bCs/>
                <w:color w:val="000000" w:themeColor="text1"/>
                <w:sz w:val="22"/>
                <w:szCs w:val="22"/>
              </w:rPr>
              <w:t xml:space="preserve"> – Coordinateur technique </w:t>
            </w:r>
          </w:p>
          <w:p w14:paraId="2606A9D5" w14:textId="77777777" w:rsidR="00323428" w:rsidRPr="00EA647C" w:rsidRDefault="00323428" w:rsidP="00DA766B">
            <w:pPr>
              <w:rPr>
                <w:rFonts w:asciiTheme="minorHAnsi" w:hAnsiTheme="minorHAnsi" w:cstheme="minorHAnsi"/>
                <w:b/>
                <w:bCs/>
                <w:color w:val="000000" w:themeColor="text1"/>
                <w:sz w:val="22"/>
                <w:szCs w:val="22"/>
              </w:rPr>
            </w:pPr>
          </w:p>
        </w:tc>
      </w:tr>
      <w:tr w:rsidR="00DA766B" w:rsidRPr="00E03672" w14:paraId="76938C03" w14:textId="77777777" w:rsidTr="00E33205">
        <w:trPr>
          <w:gridBefore w:val="1"/>
          <w:wBefore w:w="108" w:type="dxa"/>
        </w:trPr>
        <w:tc>
          <w:tcPr>
            <w:tcW w:w="3363" w:type="dxa"/>
          </w:tcPr>
          <w:p w14:paraId="448EFE89"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210D6E28" w14:textId="77777777" w:rsidR="00DA766B" w:rsidRPr="009504DD" w:rsidRDefault="00DA766B" w:rsidP="00FA675E">
            <w:pPr>
              <w:pStyle w:val="Paragraphedeliste"/>
              <w:numPr>
                <w:ilvl w:val="0"/>
                <w:numId w:val="12"/>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Au sein d’une équipe de 5 personnes, il intervient comme </w:t>
            </w:r>
            <w:r w:rsidRPr="009504DD">
              <w:rPr>
                <w:rFonts w:asciiTheme="minorHAnsi" w:hAnsiTheme="minorHAnsi" w:cstheme="minorHAnsi"/>
                <w:b/>
                <w:bCs/>
                <w:color w:val="000000" w:themeColor="text1"/>
                <w:sz w:val="22"/>
                <w:szCs w:val="22"/>
              </w:rPr>
              <w:t>administrateur systèmes et réseaux</w:t>
            </w:r>
            <w:r w:rsidRPr="009504DD">
              <w:rPr>
                <w:rFonts w:asciiTheme="minorHAnsi" w:hAnsiTheme="minorHAnsi" w:cstheme="minorHAnsi"/>
                <w:b/>
                <w:color w:val="000000" w:themeColor="text1"/>
                <w:sz w:val="22"/>
                <w:szCs w:val="22"/>
              </w:rPr>
              <w:t xml:space="preserve"> pour l’institut de recherche de l’</w:t>
            </w:r>
            <w:r w:rsidRPr="009504DD">
              <w:rPr>
                <w:rFonts w:asciiTheme="minorHAnsi" w:hAnsiTheme="minorHAnsi" w:cstheme="minorHAnsi"/>
                <w:b/>
                <w:bCs/>
                <w:color w:val="000000" w:themeColor="text1"/>
                <w:sz w:val="22"/>
                <w:szCs w:val="22"/>
              </w:rPr>
              <w:t>École normale supérieure (ENS)</w:t>
            </w:r>
            <w:r w:rsidRPr="009504DD">
              <w:rPr>
                <w:rFonts w:asciiTheme="minorHAnsi" w:hAnsiTheme="minorHAnsi" w:cstheme="minorHAnsi"/>
                <w:b/>
                <w:color w:val="000000" w:themeColor="text1"/>
                <w:sz w:val="22"/>
                <w:szCs w:val="22"/>
              </w:rPr>
              <w:t xml:space="preserve">. Il est responsable de la </w:t>
            </w:r>
            <w:r w:rsidRPr="009504DD">
              <w:rPr>
                <w:rFonts w:asciiTheme="minorHAnsi" w:hAnsiTheme="minorHAnsi" w:cstheme="minorHAnsi"/>
                <w:b/>
                <w:bCs/>
                <w:color w:val="000000" w:themeColor="text1"/>
                <w:sz w:val="22"/>
                <w:szCs w:val="22"/>
              </w:rPr>
              <w:t>gestion des serveurs d’authentification (LDAP)</w:t>
            </w:r>
            <w:r w:rsidRPr="009504DD">
              <w:rPr>
                <w:rFonts w:asciiTheme="minorHAnsi" w:hAnsiTheme="minorHAnsi" w:cstheme="minorHAnsi"/>
                <w:b/>
                <w:color w:val="000000" w:themeColor="text1"/>
                <w:sz w:val="22"/>
                <w:szCs w:val="22"/>
              </w:rPr>
              <w:t xml:space="preserve">, des </w:t>
            </w:r>
            <w:r w:rsidRPr="009504DD">
              <w:rPr>
                <w:rFonts w:asciiTheme="minorHAnsi" w:hAnsiTheme="minorHAnsi" w:cstheme="minorHAnsi"/>
                <w:b/>
                <w:bCs/>
                <w:color w:val="000000" w:themeColor="text1"/>
                <w:sz w:val="22"/>
                <w:szCs w:val="22"/>
              </w:rPr>
              <w:t>machines virtuelles</w:t>
            </w:r>
            <w:r w:rsidRPr="009504DD">
              <w:rPr>
                <w:rFonts w:asciiTheme="minorHAnsi" w:hAnsiTheme="minorHAnsi" w:cstheme="minorHAnsi"/>
                <w:b/>
                <w:color w:val="000000" w:themeColor="text1"/>
                <w:sz w:val="22"/>
                <w:szCs w:val="22"/>
              </w:rPr>
              <w:t xml:space="preserve">, et des </w:t>
            </w:r>
            <w:r w:rsidRPr="009504DD">
              <w:rPr>
                <w:rFonts w:asciiTheme="minorHAnsi" w:hAnsiTheme="minorHAnsi" w:cstheme="minorHAnsi"/>
                <w:b/>
                <w:bCs/>
                <w:color w:val="000000" w:themeColor="text1"/>
                <w:sz w:val="22"/>
                <w:szCs w:val="22"/>
              </w:rPr>
              <w:t>applications métiers</w:t>
            </w:r>
            <w:r w:rsidRPr="009504DD">
              <w:rPr>
                <w:rFonts w:asciiTheme="minorHAnsi" w:hAnsiTheme="minorHAnsi" w:cstheme="minorHAnsi"/>
                <w:b/>
                <w:color w:val="000000" w:themeColor="text1"/>
                <w:sz w:val="22"/>
                <w:szCs w:val="22"/>
              </w:rPr>
              <w:t xml:space="preserve"> utilisées par les chercheurs.</w:t>
            </w:r>
          </w:p>
          <w:p w14:paraId="1B47B1C0" w14:textId="77777777" w:rsidR="00DA766B" w:rsidRPr="009504DD" w:rsidRDefault="00DA766B" w:rsidP="00FA675E">
            <w:pPr>
              <w:pStyle w:val="Paragraphedeliste"/>
              <w:numPr>
                <w:ilvl w:val="0"/>
                <w:numId w:val="12"/>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Il gère les environnements sous </w:t>
            </w:r>
            <w:r w:rsidRPr="009504DD">
              <w:rPr>
                <w:rFonts w:asciiTheme="minorHAnsi" w:hAnsiTheme="minorHAnsi" w:cstheme="minorHAnsi"/>
                <w:b/>
                <w:bCs/>
                <w:color w:val="000000" w:themeColor="text1"/>
                <w:sz w:val="22"/>
                <w:szCs w:val="22"/>
              </w:rPr>
              <w:t>Linux (Ubuntu 16.04)</w:t>
            </w:r>
            <w:r w:rsidRPr="009504DD">
              <w:rPr>
                <w:rFonts w:asciiTheme="minorHAnsi" w:hAnsiTheme="minorHAnsi" w:cstheme="minorHAnsi"/>
                <w:b/>
                <w:color w:val="000000" w:themeColor="text1"/>
                <w:sz w:val="22"/>
                <w:szCs w:val="22"/>
              </w:rPr>
              <w:t xml:space="preserve">, ainsi que les équipements </w:t>
            </w:r>
            <w:r w:rsidRPr="009504DD">
              <w:rPr>
                <w:rFonts w:asciiTheme="minorHAnsi" w:hAnsiTheme="minorHAnsi" w:cstheme="minorHAnsi"/>
                <w:b/>
                <w:bCs/>
                <w:color w:val="000000" w:themeColor="text1"/>
                <w:sz w:val="22"/>
                <w:szCs w:val="22"/>
              </w:rPr>
              <w:t>réseau Cisco et HP</w:t>
            </w:r>
            <w:r w:rsidRPr="009504DD">
              <w:rPr>
                <w:rFonts w:asciiTheme="minorHAnsi" w:hAnsiTheme="minorHAnsi" w:cstheme="minorHAnsi"/>
                <w:b/>
                <w:color w:val="000000" w:themeColor="text1"/>
                <w:sz w:val="22"/>
                <w:szCs w:val="22"/>
              </w:rPr>
              <w:t xml:space="preserve">, avec une maîtrise du </w:t>
            </w:r>
            <w:r w:rsidRPr="009504DD">
              <w:rPr>
                <w:rFonts w:asciiTheme="minorHAnsi" w:hAnsiTheme="minorHAnsi" w:cstheme="minorHAnsi"/>
                <w:b/>
                <w:bCs/>
                <w:color w:val="000000" w:themeColor="text1"/>
                <w:sz w:val="22"/>
                <w:szCs w:val="22"/>
              </w:rPr>
              <w:t>filtrage de niveau 2 et 3</w:t>
            </w:r>
            <w:r w:rsidRPr="009504DD">
              <w:rPr>
                <w:rFonts w:asciiTheme="minorHAnsi" w:hAnsiTheme="minorHAnsi" w:cstheme="minorHAnsi"/>
                <w:b/>
                <w:color w:val="000000" w:themeColor="text1"/>
                <w:sz w:val="22"/>
                <w:szCs w:val="22"/>
              </w:rPr>
              <w:t xml:space="preserve">, de la </w:t>
            </w:r>
            <w:r w:rsidRPr="009504DD">
              <w:rPr>
                <w:rFonts w:asciiTheme="minorHAnsi" w:hAnsiTheme="minorHAnsi" w:cstheme="minorHAnsi"/>
                <w:b/>
                <w:bCs/>
                <w:color w:val="000000" w:themeColor="text1"/>
                <w:sz w:val="22"/>
                <w:szCs w:val="22"/>
              </w:rPr>
              <w:t>sécurité (</w:t>
            </w:r>
            <w:proofErr w:type="spellStart"/>
            <w:r w:rsidRPr="009504DD">
              <w:rPr>
                <w:rFonts w:asciiTheme="minorHAnsi" w:hAnsiTheme="minorHAnsi" w:cstheme="minorHAnsi"/>
                <w:b/>
                <w:bCs/>
                <w:color w:val="000000" w:themeColor="text1"/>
                <w:sz w:val="22"/>
                <w:szCs w:val="22"/>
              </w:rPr>
              <w:t>pare-feux</w:t>
            </w:r>
            <w:proofErr w:type="spellEnd"/>
            <w:r w:rsidRPr="009504DD">
              <w:rPr>
                <w:rFonts w:asciiTheme="minorHAnsi" w:hAnsiTheme="minorHAnsi" w:cstheme="minorHAnsi"/>
                <w:b/>
                <w:bCs/>
                <w:color w:val="000000" w:themeColor="text1"/>
                <w:sz w:val="22"/>
                <w:szCs w:val="22"/>
              </w:rPr>
              <w:t xml:space="preserve">, </w:t>
            </w:r>
            <w:proofErr w:type="spellStart"/>
            <w:r w:rsidRPr="009504DD">
              <w:rPr>
                <w:rFonts w:asciiTheme="minorHAnsi" w:hAnsiTheme="minorHAnsi" w:cstheme="minorHAnsi"/>
                <w:b/>
                <w:bCs/>
                <w:color w:val="000000" w:themeColor="text1"/>
                <w:sz w:val="22"/>
                <w:szCs w:val="22"/>
              </w:rPr>
              <w:t>iptables</w:t>
            </w:r>
            <w:proofErr w:type="spellEnd"/>
            <w:r w:rsidRPr="009504DD">
              <w:rPr>
                <w:rFonts w:asciiTheme="minorHAnsi" w:hAnsiTheme="minorHAnsi" w:cstheme="minorHAnsi"/>
                <w:b/>
                <w:bCs/>
                <w:color w:val="000000" w:themeColor="text1"/>
                <w:sz w:val="22"/>
                <w:szCs w:val="22"/>
              </w:rPr>
              <w:t>)</w:t>
            </w:r>
            <w:r w:rsidRPr="009504DD">
              <w:rPr>
                <w:rFonts w:asciiTheme="minorHAnsi" w:hAnsiTheme="minorHAnsi" w:cstheme="minorHAnsi"/>
                <w:b/>
                <w:color w:val="000000" w:themeColor="text1"/>
                <w:sz w:val="22"/>
                <w:szCs w:val="22"/>
              </w:rPr>
              <w:t xml:space="preserve"> et de la supervision via </w:t>
            </w:r>
            <w:r w:rsidRPr="009504DD">
              <w:rPr>
                <w:rFonts w:asciiTheme="minorHAnsi" w:hAnsiTheme="minorHAnsi" w:cstheme="minorHAnsi"/>
                <w:b/>
                <w:bCs/>
                <w:color w:val="000000" w:themeColor="text1"/>
                <w:sz w:val="22"/>
                <w:szCs w:val="22"/>
              </w:rPr>
              <w:t>Nagios</w:t>
            </w:r>
            <w:r w:rsidRPr="009504DD">
              <w:rPr>
                <w:rFonts w:asciiTheme="minorHAnsi" w:hAnsiTheme="minorHAnsi" w:cstheme="minorHAnsi"/>
                <w:b/>
                <w:color w:val="000000" w:themeColor="text1"/>
                <w:sz w:val="22"/>
                <w:szCs w:val="22"/>
              </w:rPr>
              <w:t xml:space="preserve">. Il prend également en charge le </w:t>
            </w:r>
            <w:r w:rsidRPr="009504DD">
              <w:rPr>
                <w:rFonts w:asciiTheme="minorHAnsi" w:hAnsiTheme="minorHAnsi" w:cstheme="minorHAnsi"/>
                <w:b/>
                <w:bCs/>
                <w:color w:val="000000" w:themeColor="text1"/>
                <w:sz w:val="22"/>
                <w:szCs w:val="22"/>
              </w:rPr>
              <w:t>MCO des unités de calcul</w:t>
            </w:r>
            <w:r w:rsidRPr="009504DD">
              <w:rPr>
                <w:rFonts w:asciiTheme="minorHAnsi" w:hAnsiTheme="minorHAnsi" w:cstheme="minorHAnsi"/>
                <w:b/>
                <w:color w:val="000000" w:themeColor="text1"/>
                <w:sz w:val="22"/>
                <w:szCs w:val="22"/>
              </w:rPr>
              <w:t xml:space="preserve"> et des serveurs centraux du service informatique.</w:t>
            </w:r>
          </w:p>
          <w:p w14:paraId="287AD596" w14:textId="77777777" w:rsidR="00DA766B" w:rsidRPr="009504DD" w:rsidRDefault="00DA766B" w:rsidP="00FA675E">
            <w:pPr>
              <w:pStyle w:val="Paragraphedeliste"/>
              <w:numPr>
                <w:ilvl w:val="0"/>
                <w:numId w:val="12"/>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Il automatise les tâches récurrentes à l’aide de </w:t>
            </w:r>
            <w:r w:rsidRPr="009504DD">
              <w:rPr>
                <w:rFonts w:asciiTheme="minorHAnsi" w:hAnsiTheme="minorHAnsi" w:cstheme="minorHAnsi"/>
                <w:b/>
                <w:bCs/>
                <w:color w:val="000000" w:themeColor="text1"/>
                <w:sz w:val="22"/>
                <w:szCs w:val="22"/>
              </w:rPr>
              <w:t>scripts Bash</w:t>
            </w:r>
            <w:r w:rsidRPr="009504DD">
              <w:rPr>
                <w:rFonts w:asciiTheme="minorHAnsi" w:hAnsiTheme="minorHAnsi" w:cstheme="minorHAnsi"/>
                <w:b/>
                <w:color w:val="000000" w:themeColor="text1"/>
                <w:sz w:val="22"/>
                <w:szCs w:val="22"/>
              </w:rPr>
              <w:t xml:space="preserve"> et assure une </w:t>
            </w:r>
            <w:r w:rsidRPr="009504DD">
              <w:rPr>
                <w:rFonts w:asciiTheme="minorHAnsi" w:hAnsiTheme="minorHAnsi" w:cstheme="minorHAnsi"/>
                <w:b/>
                <w:bCs/>
                <w:color w:val="000000" w:themeColor="text1"/>
                <w:sz w:val="22"/>
                <w:szCs w:val="22"/>
              </w:rPr>
              <w:t>veille technologique</w:t>
            </w:r>
            <w:r w:rsidRPr="009504DD">
              <w:rPr>
                <w:rFonts w:asciiTheme="minorHAnsi" w:hAnsiTheme="minorHAnsi" w:cstheme="minorHAnsi"/>
                <w:b/>
                <w:color w:val="000000" w:themeColor="text1"/>
                <w:sz w:val="22"/>
                <w:szCs w:val="22"/>
              </w:rPr>
              <w:t xml:space="preserve"> constante. Il participe également au </w:t>
            </w:r>
            <w:r w:rsidRPr="009504DD">
              <w:rPr>
                <w:rFonts w:asciiTheme="minorHAnsi" w:hAnsiTheme="minorHAnsi" w:cstheme="minorHAnsi"/>
                <w:b/>
                <w:bCs/>
                <w:color w:val="000000" w:themeColor="text1"/>
                <w:sz w:val="22"/>
                <w:szCs w:val="22"/>
              </w:rPr>
              <w:t>support utilisateurs</w:t>
            </w:r>
            <w:r w:rsidRPr="009504DD">
              <w:rPr>
                <w:rFonts w:asciiTheme="minorHAnsi" w:hAnsiTheme="minorHAnsi" w:cstheme="minorHAnsi"/>
                <w:b/>
                <w:color w:val="000000" w:themeColor="text1"/>
                <w:sz w:val="22"/>
                <w:szCs w:val="22"/>
              </w:rPr>
              <w:t xml:space="preserve">, à la </w:t>
            </w:r>
            <w:r w:rsidRPr="009504DD">
              <w:rPr>
                <w:rFonts w:asciiTheme="minorHAnsi" w:hAnsiTheme="minorHAnsi" w:cstheme="minorHAnsi"/>
                <w:b/>
                <w:bCs/>
                <w:color w:val="000000" w:themeColor="text1"/>
                <w:sz w:val="22"/>
                <w:szCs w:val="22"/>
              </w:rPr>
              <w:t>formation</w:t>
            </w:r>
            <w:r w:rsidRPr="009504DD">
              <w:rPr>
                <w:rFonts w:asciiTheme="minorHAnsi" w:hAnsiTheme="minorHAnsi" w:cstheme="minorHAnsi"/>
                <w:b/>
                <w:color w:val="000000" w:themeColor="text1"/>
                <w:sz w:val="22"/>
                <w:szCs w:val="22"/>
              </w:rPr>
              <w:t xml:space="preserve">, et au </w:t>
            </w:r>
            <w:r w:rsidRPr="009504DD">
              <w:rPr>
                <w:rFonts w:asciiTheme="minorHAnsi" w:hAnsiTheme="minorHAnsi" w:cstheme="minorHAnsi"/>
                <w:b/>
                <w:bCs/>
                <w:color w:val="000000" w:themeColor="text1"/>
                <w:sz w:val="22"/>
                <w:szCs w:val="22"/>
              </w:rPr>
              <w:t>conseil technique</w:t>
            </w:r>
            <w:r w:rsidRPr="009504DD">
              <w:rPr>
                <w:rFonts w:asciiTheme="minorHAnsi" w:hAnsiTheme="minorHAnsi" w:cstheme="minorHAnsi"/>
                <w:b/>
                <w:color w:val="000000" w:themeColor="text1"/>
                <w:sz w:val="22"/>
                <w:szCs w:val="22"/>
              </w:rPr>
              <w:t xml:space="preserve"> au sein de l’institut.</w:t>
            </w:r>
          </w:p>
          <w:p w14:paraId="0B60B63C" w14:textId="77777777" w:rsidR="00DA766B" w:rsidRPr="009504DD" w:rsidRDefault="00DA766B" w:rsidP="00FA675E">
            <w:pPr>
              <w:pStyle w:val="Paragraphedeliste"/>
              <w:numPr>
                <w:ilvl w:val="0"/>
                <w:numId w:val="12"/>
              </w:numPr>
              <w:spacing w:line="276" w:lineRule="auto"/>
              <w:rPr>
                <w:rFonts w:asciiTheme="minorHAnsi" w:hAnsiTheme="minorHAnsi" w:cstheme="minorHAnsi"/>
                <w:b/>
                <w:bCs/>
                <w:color w:val="000000" w:themeColor="text1"/>
                <w:sz w:val="22"/>
                <w:szCs w:val="22"/>
              </w:rPr>
            </w:pPr>
            <w:r w:rsidRPr="009504DD">
              <w:rPr>
                <w:rFonts w:asciiTheme="minorHAnsi" w:hAnsiTheme="minorHAnsi" w:cstheme="minorHAnsi"/>
                <w:b/>
                <w:bCs/>
                <w:color w:val="000000" w:themeColor="text1"/>
                <w:sz w:val="22"/>
                <w:szCs w:val="22"/>
              </w:rPr>
              <w:t>Réalisations clés :</w:t>
            </w:r>
          </w:p>
          <w:p w14:paraId="183BCE00"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Déploiement d’un </w:t>
            </w:r>
            <w:r w:rsidRPr="009504DD">
              <w:rPr>
                <w:rFonts w:asciiTheme="minorHAnsi" w:hAnsiTheme="minorHAnsi" w:cstheme="minorHAnsi"/>
                <w:b/>
                <w:bCs/>
                <w:color w:val="000000" w:themeColor="text1"/>
                <w:sz w:val="22"/>
                <w:szCs w:val="22"/>
              </w:rPr>
              <w:t>serveur GLPI</w:t>
            </w:r>
            <w:r w:rsidRPr="009504DD">
              <w:rPr>
                <w:rFonts w:asciiTheme="minorHAnsi" w:hAnsiTheme="minorHAnsi" w:cstheme="minorHAnsi"/>
                <w:b/>
                <w:color w:val="000000" w:themeColor="text1"/>
                <w:sz w:val="22"/>
                <w:szCs w:val="22"/>
              </w:rPr>
              <w:t xml:space="preserve"> pour la gestion des incidents</w:t>
            </w:r>
          </w:p>
          <w:p w14:paraId="495AA44D"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lastRenderedPageBreak/>
              <w:t xml:space="preserve">Écriture de </w:t>
            </w:r>
            <w:r w:rsidRPr="009504DD">
              <w:rPr>
                <w:rFonts w:asciiTheme="minorHAnsi" w:hAnsiTheme="minorHAnsi" w:cstheme="minorHAnsi"/>
                <w:b/>
                <w:bCs/>
                <w:color w:val="000000" w:themeColor="text1"/>
                <w:sz w:val="22"/>
                <w:szCs w:val="22"/>
              </w:rPr>
              <w:t>tests unitaires</w:t>
            </w:r>
            <w:r w:rsidRPr="009504DD">
              <w:rPr>
                <w:rFonts w:asciiTheme="minorHAnsi" w:hAnsiTheme="minorHAnsi" w:cstheme="minorHAnsi"/>
                <w:b/>
                <w:color w:val="000000" w:themeColor="text1"/>
                <w:sz w:val="22"/>
                <w:szCs w:val="22"/>
              </w:rPr>
              <w:t xml:space="preserve"> pour les scripts système</w:t>
            </w:r>
          </w:p>
          <w:p w14:paraId="355DF0B2"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bCs/>
                <w:color w:val="000000" w:themeColor="text1"/>
                <w:sz w:val="22"/>
                <w:szCs w:val="22"/>
              </w:rPr>
              <w:t>Automatisation des mises à jour</w:t>
            </w:r>
            <w:r w:rsidRPr="009504DD">
              <w:rPr>
                <w:rFonts w:asciiTheme="minorHAnsi" w:hAnsiTheme="minorHAnsi" w:cstheme="minorHAnsi"/>
                <w:b/>
                <w:color w:val="000000" w:themeColor="text1"/>
                <w:sz w:val="22"/>
                <w:szCs w:val="22"/>
              </w:rPr>
              <w:t xml:space="preserve"> système via </w:t>
            </w:r>
            <w:r w:rsidRPr="009504DD">
              <w:rPr>
                <w:rFonts w:asciiTheme="minorHAnsi" w:hAnsiTheme="minorHAnsi" w:cstheme="minorHAnsi"/>
                <w:b/>
                <w:bCs/>
                <w:color w:val="000000" w:themeColor="text1"/>
                <w:sz w:val="22"/>
                <w:szCs w:val="22"/>
              </w:rPr>
              <w:t>Bash</w:t>
            </w:r>
          </w:p>
          <w:p w14:paraId="6FE7A485"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Supervision des systèmes Linux/Unix avec </w:t>
            </w:r>
            <w:r w:rsidRPr="009504DD">
              <w:rPr>
                <w:rFonts w:asciiTheme="minorHAnsi" w:hAnsiTheme="minorHAnsi" w:cstheme="minorHAnsi"/>
                <w:b/>
                <w:bCs/>
                <w:color w:val="000000" w:themeColor="text1"/>
                <w:sz w:val="22"/>
                <w:szCs w:val="22"/>
              </w:rPr>
              <w:t>Nagios</w:t>
            </w:r>
          </w:p>
          <w:p w14:paraId="249F6393"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Gestion de la </w:t>
            </w:r>
            <w:r w:rsidRPr="009504DD">
              <w:rPr>
                <w:rFonts w:asciiTheme="minorHAnsi" w:hAnsiTheme="minorHAnsi" w:cstheme="minorHAnsi"/>
                <w:b/>
                <w:bCs/>
                <w:color w:val="000000" w:themeColor="text1"/>
                <w:sz w:val="22"/>
                <w:szCs w:val="22"/>
              </w:rPr>
              <w:t>racine NFS</w:t>
            </w:r>
            <w:r w:rsidRPr="009504DD">
              <w:rPr>
                <w:rFonts w:asciiTheme="minorHAnsi" w:hAnsiTheme="minorHAnsi" w:cstheme="minorHAnsi"/>
                <w:b/>
                <w:color w:val="000000" w:themeColor="text1"/>
                <w:sz w:val="22"/>
                <w:szCs w:val="22"/>
              </w:rPr>
              <w:t xml:space="preserve">, des </w:t>
            </w:r>
            <w:r w:rsidRPr="009504DD">
              <w:rPr>
                <w:rFonts w:asciiTheme="minorHAnsi" w:hAnsiTheme="minorHAnsi" w:cstheme="minorHAnsi"/>
                <w:b/>
                <w:bCs/>
                <w:color w:val="000000" w:themeColor="text1"/>
                <w:sz w:val="22"/>
                <w:szCs w:val="22"/>
              </w:rPr>
              <w:t>VLANS</w:t>
            </w:r>
            <w:r w:rsidRPr="009504DD">
              <w:rPr>
                <w:rFonts w:asciiTheme="minorHAnsi" w:hAnsiTheme="minorHAnsi" w:cstheme="minorHAnsi"/>
                <w:b/>
                <w:color w:val="000000" w:themeColor="text1"/>
                <w:sz w:val="22"/>
                <w:szCs w:val="22"/>
              </w:rPr>
              <w:t xml:space="preserve">, et du </w:t>
            </w:r>
            <w:r w:rsidRPr="009504DD">
              <w:rPr>
                <w:rFonts w:asciiTheme="minorHAnsi" w:hAnsiTheme="minorHAnsi" w:cstheme="minorHAnsi"/>
                <w:b/>
                <w:bCs/>
                <w:color w:val="000000" w:themeColor="text1"/>
                <w:sz w:val="22"/>
                <w:szCs w:val="22"/>
              </w:rPr>
              <w:t>filtrage réseau</w:t>
            </w:r>
          </w:p>
          <w:p w14:paraId="11BBCF8E"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Sécurisation des accès via </w:t>
            </w:r>
            <w:proofErr w:type="spellStart"/>
            <w:r w:rsidRPr="009504DD">
              <w:rPr>
                <w:rFonts w:asciiTheme="minorHAnsi" w:hAnsiTheme="minorHAnsi" w:cstheme="minorHAnsi"/>
                <w:b/>
                <w:bCs/>
                <w:color w:val="000000" w:themeColor="text1"/>
                <w:sz w:val="22"/>
                <w:szCs w:val="22"/>
              </w:rPr>
              <w:t>iptables</w:t>
            </w:r>
            <w:proofErr w:type="spellEnd"/>
            <w:r w:rsidRPr="009504DD">
              <w:rPr>
                <w:rFonts w:asciiTheme="minorHAnsi" w:hAnsiTheme="minorHAnsi" w:cstheme="minorHAnsi"/>
                <w:b/>
                <w:color w:val="000000" w:themeColor="text1"/>
                <w:sz w:val="22"/>
                <w:szCs w:val="22"/>
              </w:rPr>
              <w:t xml:space="preserve"> et </w:t>
            </w:r>
            <w:r w:rsidRPr="009504DD">
              <w:rPr>
                <w:rFonts w:asciiTheme="minorHAnsi" w:hAnsiTheme="minorHAnsi" w:cstheme="minorHAnsi"/>
                <w:b/>
                <w:bCs/>
                <w:color w:val="000000" w:themeColor="text1"/>
                <w:sz w:val="22"/>
                <w:szCs w:val="22"/>
              </w:rPr>
              <w:t>filtrage de ports</w:t>
            </w:r>
          </w:p>
          <w:p w14:paraId="6D162332" w14:textId="77777777" w:rsidR="00DA766B" w:rsidRPr="009504DD" w:rsidRDefault="00DA766B" w:rsidP="00FA675E">
            <w:pPr>
              <w:pStyle w:val="Paragraphedeliste"/>
              <w:numPr>
                <w:ilvl w:val="0"/>
                <w:numId w:val="23"/>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Maintenance et supervision des </w:t>
            </w:r>
            <w:r w:rsidRPr="009504DD">
              <w:rPr>
                <w:rFonts w:asciiTheme="minorHAnsi" w:hAnsiTheme="minorHAnsi" w:cstheme="minorHAnsi"/>
                <w:b/>
                <w:bCs/>
                <w:color w:val="000000" w:themeColor="text1"/>
                <w:sz w:val="22"/>
                <w:szCs w:val="22"/>
              </w:rPr>
              <w:t>serveurs LDAP</w:t>
            </w:r>
            <w:r w:rsidRPr="009504DD">
              <w:rPr>
                <w:rFonts w:asciiTheme="minorHAnsi" w:hAnsiTheme="minorHAnsi" w:cstheme="minorHAnsi"/>
                <w:b/>
                <w:color w:val="000000" w:themeColor="text1"/>
                <w:sz w:val="22"/>
                <w:szCs w:val="22"/>
              </w:rPr>
              <w:t>, VM, et infrastructures critiques</w:t>
            </w:r>
          </w:p>
          <w:p w14:paraId="54D58398" w14:textId="77777777" w:rsidR="00DA766B" w:rsidRDefault="00DA766B" w:rsidP="00DA766B">
            <w:pPr>
              <w:spacing w:line="276" w:lineRule="auto"/>
              <w:rPr>
                <w:rFonts w:asciiTheme="minorHAnsi" w:hAnsiTheme="minorHAnsi" w:cstheme="minorHAnsi"/>
                <w:b/>
                <w:color w:val="000000" w:themeColor="text1"/>
                <w:sz w:val="22"/>
                <w:szCs w:val="22"/>
              </w:rPr>
            </w:pPr>
          </w:p>
          <w:p w14:paraId="42A3F8EA" w14:textId="324F16BB" w:rsidR="00DA766B" w:rsidRDefault="00DA766B" w:rsidP="00DA766B">
            <w:pPr>
              <w:spacing w:line="276" w:lineRule="auto"/>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Environnement</w:t>
            </w:r>
            <w:r w:rsidRPr="00E855BE">
              <w:rPr>
                <w:rFonts w:asciiTheme="minorHAnsi" w:hAnsiTheme="minorHAnsi" w:cstheme="minorHAnsi"/>
                <w:b/>
                <w:color w:val="000000" w:themeColor="text1"/>
                <w:sz w:val="22"/>
                <w:szCs w:val="22"/>
              </w:rPr>
              <w:t xml:space="preserve"> : </w:t>
            </w:r>
          </w:p>
          <w:p w14:paraId="2AD4E8F3" w14:textId="77777777" w:rsidR="00DA766B" w:rsidRPr="009504DD" w:rsidRDefault="00DA766B" w:rsidP="00FA675E">
            <w:pPr>
              <w:pStyle w:val="Paragraphedeliste"/>
              <w:numPr>
                <w:ilvl w:val="0"/>
                <w:numId w:val="11"/>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Active Directory, </w:t>
            </w:r>
            <w:proofErr w:type="spellStart"/>
            <w:r w:rsidRPr="009504DD">
              <w:rPr>
                <w:rFonts w:asciiTheme="minorHAnsi" w:hAnsiTheme="minorHAnsi" w:cstheme="minorHAnsi"/>
                <w:b/>
                <w:color w:val="000000" w:themeColor="text1"/>
                <w:sz w:val="22"/>
                <w:szCs w:val="22"/>
              </w:rPr>
              <w:t>Ldap</w:t>
            </w:r>
            <w:proofErr w:type="spellEnd"/>
            <w:r w:rsidRPr="009504DD">
              <w:rPr>
                <w:rFonts w:asciiTheme="minorHAnsi" w:hAnsiTheme="minorHAnsi" w:cstheme="minorHAnsi"/>
                <w:b/>
                <w:color w:val="000000" w:themeColor="text1"/>
                <w:sz w:val="22"/>
                <w:szCs w:val="22"/>
              </w:rPr>
              <w:t xml:space="preserve">/ </w:t>
            </w:r>
            <w:proofErr w:type="spellStart"/>
            <w:r w:rsidRPr="009504DD">
              <w:rPr>
                <w:rFonts w:asciiTheme="minorHAnsi" w:hAnsiTheme="minorHAnsi" w:cstheme="minorHAnsi"/>
                <w:b/>
                <w:color w:val="000000" w:themeColor="text1"/>
                <w:sz w:val="22"/>
                <w:szCs w:val="22"/>
              </w:rPr>
              <w:t>cisco</w:t>
            </w:r>
            <w:proofErr w:type="spellEnd"/>
            <w:r w:rsidRPr="009504DD">
              <w:rPr>
                <w:rFonts w:asciiTheme="minorHAnsi" w:hAnsiTheme="minorHAnsi" w:cstheme="minorHAnsi"/>
                <w:b/>
                <w:color w:val="000000" w:themeColor="text1"/>
                <w:sz w:val="22"/>
                <w:szCs w:val="22"/>
              </w:rPr>
              <w:t xml:space="preserve"> / </w:t>
            </w:r>
            <w:proofErr w:type="spellStart"/>
            <w:r w:rsidRPr="009504DD">
              <w:rPr>
                <w:rFonts w:asciiTheme="minorHAnsi" w:hAnsiTheme="minorHAnsi" w:cstheme="minorHAnsi"/>
                <w:b/>
                <w:color w:val="000000" w:themeColor="text1"/>
                <w:sz w:val="22"/>
                <w:szCs w:val="22"/>
              </w:rPr>
              <w:t>Flitrage</w:t>
            </w:r>
            <w:proofErr w:type="spellEnd"/>
            <w:r w:rsidRPr="009504DD">
              <w:rPr>
                <w:rFonts w:asciiTheme="minorHAnsi" w:hAnsiTheme="minorHAnsi" w:cstheme="minorHAnsi"/>
                <w:b/>
                <w:color w:val="000000" w:themeColor="text1"/>
                <w:sz w:val="22"/>
                <w:szCs w:val="22"/>
              </w:rPr>
              <w:t xml:space="preserve"> / Vlan/ Linux/ AD2008.</w:t>
            </w:r>
          </w:p>
          <w:p w14:paraId="44F9708B" w14:textId="77777777" w:rsidR="00DA766B" w:rsidRPr="009504DD" w:rsidRDefault="00DA766B" w:rsidP="00FA675E">
            <w:pPr>
              <w:pStyle w:val="Paragraphedeliste"/>
              <w:numPr>
                <w:ilvl w:val="0"/>
                <w:numId w:val="11"/>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LAPS, LSASS, </w:t>
            </w:r>
            <w:proofErr w:type="spellStart"/>
            <w:r w:rsidRPr="009504DD">
              <w:rPr>
                <w:rFonts w:asciiTheme="minorHAnsi" w:hAnsiTheme="minorHAnsi" w:cstheme="minorHAnsi"/>
                <w:b/>
                <w:color w:val="000000" w:themeColor="text1"/>
                <w:sz w:val="22"/>
                <w:szCs w:val="22"/>
              </w:rPr>
              <w:t>Ldap</w:t>
            </w:r>
            <w:proofErr w:type="spellEnd"/>
            <w:r w:rsidRPr="009504DD">
              <w:rPr>
                <w:rFonts w:asciiTheme="minorHAnsi" w:hAnsiTheme="minorHAnsi" w:cstheme="minorHAnsi"/>
                <w:b/>
                <w:color w:val="000000" w:themeColor="text1"/>
                <w:sz w:val="22"/>
                <w:szCs w:val="22"/>
              </w:rPr>
              <w:t xml:space="preserve">/ </w:t>
            </w:r>
            <w:proofErr w:type="spellStart"/>
            <w:r w:rsidRPr="009504DD">
              <w:rPr>
                <w:rFonts w:asciiTheme="minorHAnsi" w:hAnsiTheme="minorHAnsi" w:cstheme="minorHAnsi"/>
                <w:b/>
                <w:color w:val="000000" w:themeColor="text1"/>
                <w:sz w:val="22"/>
                <w:szCs w:val="22"/>
              </w:rPr>
              <w:t>cisco</w:t>
            </w:r>
            <w:proofErr w:type="spellEnd"/>
            <w:r w:rsidRPr="009504DD">
              <w:rPr>
                <w:rFonts w:asciiTheme="minorHAnsi" w:hAnsiTheme="minorHAnsi" w:cstheme="minorHAnsi"/>
                <w:b/>
                <w:color w:val="000000" w:themeColor="text1"/>
                <w:sz w:val="22"/>
                <w:szCs w:val="22"/>
              </w:rPr>
              <w:t xml:space="preserve"> / </w:t>
            </w:r>
            <w:proofErr w:type="spellStart"/>
            <w:r w:rsidRPr="009504DD">
              <w:rPr>
                <w:rFonts w:asciiTheme="minorHAnsi" w:hAnsiTheme="minorHAnsi" w:cstheme="minorHAnsi"/>
                <w:b/>
                <w:color w:val="000000" w:themeColor="text1"/>
                <w:sz w:val="22"/>
                <w:szCs w:val="22"/>
              </w:rPr>
              <w:t>Flitrage</w:t>
            </w:r>
            <w:proofErr w:type="spellEnd"/>
            <w:r w:rsidRPr="009504DD">
              <w:rPr>
                <w:rFonts w:asciiTheme="minorHAnsi" w:hAnsiTheme="minorHAnsi" w:cstheme="minorHAnsi"/>
                <w:b/>
                <w:color w:val="000000" w:themeColor="text1"/>
                <w:sz w:val="22"/>
                <w:szCs w:val="22"/>
              </w:rPr>
              <w:t xml:space="preserve">/ </w:t>
            </w:r>
            <w:proofErr w:type="spellStart"/>
            <w:r w:rsidRPr="009504DD">
              <w:rPr>
                <w:rFonts w:asciiTheme="minorHAnsi" w:hAnsiTheme="minorHAnsi" w:cstheme="minorHAnsi"/>
                <w:b/>
                <w:color w:val="000000" w:themeColor="text1"/>
                <w:sz w:val="22"/>
                <w:szCs w:val="22"/>
              </w:rPr>
              <w:t>Dovecot</w:t>
            </w:r>
            <w:proofErr w:type="spellEnd"/>
            <w:r w:rsidRPr="009504DD">
              <w:rPr>
                <w:rFonts w:asciiTheme="minorHAnsi" w:hAnsiTheme="minorHAnsi" w:cstheme="minorHAnsi"/>
                <w:b/>
                <w:color w:val="000000" w:themeColor="text1"/>
                <w:sz w:val="22"/>
                <w:szCs w:val="22"/>
              </w:rPr>
              <w:t xml:space="preserve"> + </w:t>
            </w:r>
            <w:proofErr w:type="spellStart"/>
            <w:r w:rsidRPr="009504DD">
              <w:rPr>
                <w:rFonts w:asciiTheme="minorHAnsi" w:hAnsiTheme="minorHAnsi" w:cstheme="minorHAnsi"/>
                <w:b/>
                <w:color w:val="000000" w:themeColor="text1"/>
                <w:sz w:val="22"/>
                <w:szCs w:val="22"/>
              </w:rPr>
              <w:t>Postfix</w:t>
            </w:r>
            <w:proofErr w:type="spellEnd"/>
            <w:r w:rsidRPr="009504DD">
              <w:rPr>
                <w:rFonts w:asciiTheme="minorHAnsi" w:hAnsiTheme="minorHAnsi" w:cstheme="minorHAnsi"/>
                <w:b/>
                <w:color w:val="000000" w:themeColor="text1"/>
                <w:sz w:val="22"/>
                <w:szCs w:val="22"/>
              </w:rPr>
              <w:t xml:space="preserve">, Linux </w:t>
            </w:r>
            <w:proofErr w:type="spellStart"/>
            <w:r w:rsidRPr="009504DD">
              <w:rPr>
                <w:rFonts w:asciiTheme="minorHAnsi" w:hAnsiTheme="minorHAnsi" w:cstheme="minorHAnsi"/>
                <w:b/>
                <w:color w:val="000000" w:themeColor="text1"/>
                <w:sz w:val="22"/>
                <w:szCs w:val="22"/>
              </w:rPr>
              <w:t>Centos</w:t>
            </w:r>
            <w:proofErr w:type="spellEnd"/>
            <w:r w:rsidRPr="009504DD">
              <w:rPr>
                <w:rFonts w:asciiTheme="minorHAnsi" w:hAnsiTheme="minorHAnsi" w:cstheme="minorHAnsi"/>
                <w:b/>
                <w:color w:val="000000" w:themeColor="text1"/>
                <w:sz w:val="22"/>
                <w:szCs w:val="22"/>
              </w:rPr>
              <w:t>, Windows 2008-2003,</w:t>
            </w:r>
          </w:p>
          <w:p w14:paraId="4069F6E8" w14:textId="305F5C2A" w:rsidR="00DA766B" w:rsidRDefault="00DA766B" w:rsidP="00FA675E">
            <w:pPr>
              <w:numPr>
                <w:ilvl w:val="0"/>
                <w:numId w:val="11"/>
              </w:numPr>
              <w:spacing w:line="276" w:lineRule="auto"/>
              <w:rPr>
                <w:rFonts w:asciiTheme="minorHAnsi" w:hAnsiTheme="minorHAnsi" w:cstheme="minorHAnsi"/>
                <w:b/>
                <w:color w:val="000000" w:themeColor="text1"/>
                <w:sz w:val="22"/>
                <w:szCs w:val="22"/>
              </w:rPr>
            </w:pPr>
            <w:r w:rsidRPr="009504DD">
              <w:rPr>
                <w:rFonts w:asciiTheme="minorHAnsi" w:hAnsiTheme="minorHAnsi" w:cstheme="minorHAnsi"/>
                <w:b/>
                <w:color w:val="000000" w:themeColor="text1"/>
                <w:sz w:val="22"/>
                <w:szCs w:val="22"/>
              </w:rPr>
              <w:t xml:space="preserve">NFS, </w:t>
            </w:r>
            <w:proofErr w:type="spellStart"/>
            <w:r w:rsidRPr="009504DD">
              <w:rPr>
                <w:rFonts w:asciiTheme="minorHAnsi" w:hAnsiTheme="minorHAnsi" w:cstheme="minorHAnsi"/>
                <w:b/>
                <w:color w:val="000000" w:themeColor="text1"/>
                <w:sz w:val="22"/>
                <w:szCs w:val="22"/>
              </w:rPr>
              <w:t>Vmware</w:t>
            </w:r>
            <w:proofErr w:type="spellEnd"/>
            <w:r w:rsidRPr="009504DD">
              <w:rPr>
                <w:rFonts w:asciiTheme="minorHAnsi" w:hAnsiTheme="minorHAnsi" w:cstheme="minorHAnsi"/>
                <w:b/>
                <w:color w:val="000000" w:themeColor="text1"/>
                <w:sz w:val="22"/>
                <w:szCs w:val="22"/>
              </w:rPr>
              <w:t xml:space="preserve">, Hyper-V, </w:t>
            </w:r>
            <w:proofErr w:type="spellStart"/>
            <w:r w:rsidRPr="009504DD">
              <w:rPr>
                <w:rFonts w:asciiTheme="minorHAnsi" w:hAnsiTheme="minorHAnsi" w:cstheme="minorHAnsi"/>
                <w:b/>
                <w:color w:val="000000" w:themeColor="text1"/>
                <w:sz w:val="22"/>
                <w:szCs w:val="22"/>
              </w:rPr>
              <w:t>Glpi</w:t>
            </w:r>
            <w:proofErr w:type="spellEnd"/>
            <w:r w:rsidRPr="009504DD">
              <w:rPr>
                <w:rFonts w:asciiTheme="minorHAnsi" w:hAnsiTheme="minorHAnsi" w:cstheme="minorHAnsi"/>
                <w:b/>
                <w:color w:val="000000" w:themeColor="text1"/>
                <w:sz w:val="22"/>
                <w:szCs w:val="22"/>
              </w:rPr>
              <w:t xml:space="preserve">, </w:t>
            </w:r>
            <w:proofErr w:type="spellStart"/>
            <w:r w:rsidRPr="009504DD">
              <w:rPr>
                <w:rFonts w:asciiTheme="minorHAnsi" w:hAnsiTheme="minorHAnsi" w:cstheme="minorHAnsi"/>
                <w:b/>
                <w:color w:val="000000" w:themeColor="text1"/>
                <w:sz w:val="22"/>
                <w:szCs w:val="22"/>
              </w:rPr>
              <w:t>Centos</w:t>
            </w:r>
            <w:proofErr w:type="spellEnd"/>
            <w:r w:rsidRPr="009504DD">
              <w:rPr>
                <w:rFonts w:asciiTheme="minorHAnsi" w:hAnsiTheme="minorHAnsi" w:cstheme="minorHAnsi"/>
                <w:b/>
                <w:color w:val="000000" w:themeColor="text1"/>
                <w:sz w:val="22"/>
                <w:szCs w:val="22"/>
              </w:rPr>
              <w:t xml:space="preserve"> 7, </w:t>
            </w:r>
            <w:proofErr w:type="spellStart"/>
            <w:r w:rsidRPr="009504DD">
              <w:rPr>
                <w:rFonts w:asciiTheme="minorHAnsi" w:hAnsiTheme="minorHAnsi" w:cstheme="minorHAnsi"/>
                <w:b/>
                <w:color w:val="000000" w:themeColor="text1"/>
                <w:sz w:val="22"/>
                <w:szCs w:val="22"/>
              </w:rPr>
              <w:t>Redhat</w:t>
            </w:r>
            <w:proofErr w:type="spellEnd"/>
            <w:r w:rsidRPr="009504DD">
              <w:rPr>
                <w:rFonts w:asciiTheme="minorHAnsi" w:hAnsiTheme="minorHAnsi" w:cstheme="minorHAnsi"/>
                <w:b/>
                <w:color w:val="000000" w:themeColor="text1"/>
                <w:sz w:val="22"/>
                <w:szCs w:val="22"/>
              </w:rPr>
              <w:t>, Debian. IPTABLES, Routeur CISCO</w:t>
            </w:r>
          </w:p>
          <w:p w14:paraId="21A4BB2E" w14:textId="77777777" w:rsidR="00DA766B" w:rsidRDefault="00DA766B" w:rsidP="00DA766B">
            <w:pPr>
              <w:pStyle w:val="Paragraphedeliste"/>
              <w:spacing w:line="276" w:lineRule="auto"/>
              <w:ind w:left="720"/>
              <w:rPr>
                <w:rFonts w:asciiTheme="minorHAnsi" w:hAnsiTheme="minorHAnsi" w:cstheme="minorHAnsi"/>
                <w:b/>
                <w:color w:val="000000" w:themeColor="text1"/>
                <w:sz w:val="22"/>
                <w:szCs w:val="22"/>
              </w:rPr>
            </w:pPr>
          </w:p>
          <w:p w14:paraId="38F3A87D" w14:textId="555F7EAA" w:rsidR="00DA766B" w:rsidRPr="00222274" w:rsidRDefault="00DA766B" w:rsidP="00DA766B">
            <w:pPr>
              <w:pStyle w:val="Paragraphedeliste"/>
              <w:spacing w:line="276" w:lineRule="auto"/>
              <w:ind w:left="720"/>
              <w:rPr>
                <w:rFonts w:asciiTheme="minorHAnsi" w:hAnsiTheme="minorHAnsi" w:cstheme="minorHAnsi"/>
                <w:b/>
                <w:color w:val="000000" w:themeColor="text1"/>
                <w:sz w:val="22"/>
                <w:szCs w:val="22"/>
              </w:rPr>
            </w:pPr>
          </w:p>
        </w:tc>
      </w:tr>
      <w:tr w:rsidR="00D8301F" w:rsidRPr="00E03672" w14:paraId="6E48CD45" w14:textId="6B782A4F" w:rsidTr="00E33205">
        <w:trPr>
          <w:gridBefore w:val="1"/>
          <w:wBefore w:w="108" w:type="dxa"/>
        </w:trPr>
        <w:tc>
          <w:tcPr>
            <w:tcW w:w="3363" w:type="dxa"/>
          </w:tcPr>
          <w:p w14:paraId="5CBB2264" w14:textId="0CF8D9D9" w:rsidR="00D8301F" w:rsidRPr="00A009F5" w:rsidRDefault="00D8301F" w:rsidP="00DA766B">
            <w:pPr>
              <w:rPr>
                <w:rFonts w:asciiTheme="minorHAnsi" w:hAnsiTheme="minorHAnsi" w:cstheme="minorHAnsi"/>
                <w:b/>
                <w:color w:val="000000" w:themeColor="text1"/>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7019" w:type="dxa"/>
            <w:gridSpan w:val="2"/>
          </w:tcPr>
          <w:p w14:paraId="04488233" w14:textId="77777777" w:rsidR="00D8301F" w:rsidRPr="00E670C7" w:rsidRDefault="00D8301F" w:rsidP="00DA766B">
            <w:pPr>
              <w:spacing w:line="276" w:lineRule="auto"/>
              <w:rPr>
                <w:rFonts w:asciiTheme="minorHAnsi" w:hAnsiTheme="minorHAnsi" w:cstheme="minorHAnsi"/>
                <w:b/>
                <w:bCs/>
                <w:color w:val="000000" w:themeColor="text1"/>
                <w:sz w:val="22"/>
                <w:szCs w:val="22"/>
              </w:rPr>
            </w:pPr>
            <w:r w:rsidRPr="00E670C7">
              <w:rPr>
                <w:rFonts w:asciiTheme="minorHAnsi" w:hAnsiTheme="minorHAnsi" w:cstheme="minorHAnsi"/>
                <w:b/>
                <w:color w:val="23B997"/>
                <w:sz w:val="22"/>
                <w:szCs w:val="22"/>
              </w:rPr>
              <w:t>ECOLE POLYTECHNIQUE - CNRS</w:t>
            </w:r>
          </w:p>
          <w:p w14:paraId="7BFBFBD3" w14:textId="3EB015FE" w:rsidR="00D8301F" w:rsidRPr="00E03672" w:rsidRDefault="00D8301F" w:rsidP="00DA766B">
            <w:r>
              <w:rPr>
                <w:rFonts w:asciiTheme="minorHAnsi" w:hAnsiTheme="minorHAnsi" w:cstheme="minorHAnsi"/>
                <w:b/>
                <w:bCs/>
                <w:color w:val="23B997"/>
                <w:sz w:val="22"/>
                <w:szCs w:val="22"/>
              </w:rPr>
              <w:t>2009à 2012</w:t>
            </w:r>
          </w:p>
        </w:tc>
      </w:tr>
      <w:tr w:rsidR="00F22731" w:rsidRPr="00E03672" w14:paraId="07A0D562" w14:textId="77777777" w:rsidTr="00E33205">
        <w:trPr>
          <w:gridBefore w:val="1"/>
          <w:wBefore w:w="108" w:type="dxa"/>
        </w:trPr>
        <w:tc>
          <w:tcPr>
            <w:tcW w:w="3363" w:type="dxa"/>
          </w:tcPr>
          <w:p w14:paraId="31CCD825" w14:textId="4026C846" w:rsidR="00F22731" w:rsidRDefault="00F22731" w:rsidP="00DA766B">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1A8CC96D" w14:textId="426478F8" w:rsidR="00F22731" w:rsidRPr="00E670C7" w:rsidRDefault="00F22731"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système Windows /Linux / </w:t>
            </w:r>
            <w:proofErr w:type="spellStart"/>
            <w:r>
              <w:rPr>
                <w:rFonts w:asciiTheme="minorHAnsi" w:hAnsiTheme="minorHAnsi" w:cstheme="minorHAnsi"/>
                <w:b/>
                <w:bCs/>
                <w:color w:val="000000" w:themeColor="text1"/>
                <w:sz w:val="22"/>
                <w:szCs w:val="22"/>
              </w:rPr>
              <w:t>Devops</w:t>
            </w:r>
            <w:proofErr w:type="spellEnd"/>
            <w:r>
              <w:rPr>
                <w:rFonts w:asciiTheme="minorHAnsi" w:hAnsiTheme="minorHAnsi" w:cstheme="minorHAnsi"/>
                <w:b/>
                <w:bCs/>
                <w:color w:val="000000" w:themeColor="text1"/>
                <w:sz w:val="22"/>
                <w:szCs w:val="22"/>
              </w:rPr>
              <w:t xml:space="preserve"> – Coordinateur technique </w:t>
            </w:r>
          </w:p>
        </w:tc>
      </w:tr>
      <w:tr w:rsidR="00623F93" w:rsidRPr="00E03672" w14:paraId="43B00D76" w14:textId="77777777" w:rsidTr="00E33205">
        <w:trPr>
          <w:gridBefore w:val="1"/>
          <w:wBefore w:w="108" w:type="dxa"/>
        </w:trPr>
        <w:tc>
          <w:tcPr>
            <w:tcW w:w="3363" w:type="dxa"/>
          </w:tcPr>
          <w:p w14:paraId="6934CE47" w14:textId="54014D78" w:rsidR="00623F93" w:rsidRPr="00716B94" w:rsidRDefault="00623F93" w:rsidP="00DA766B">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33FD8476" w14:textId="77777777" w:rsidR="00623F93" w:rsidRPr="00960AE4" w:rsidRDefault="00623F93"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Intégré à l’équipe DSI (10 personnes) d’un laboratoire de recherche de l’École Polytechnique, il est mandaté comme ingénieur Systèmes et Réseaux pour assurer le MCO des unités de calcul et des serveurs centraux. Il gère les infrastructures Linux et Windows, les applications métiers, ainsi que la sécurisation des services connectés à la DSI.</w:t>
            </w:r>
          </w:p>
          <w:p w14:paraId="1FCF8507" w14:textId="77777777" w:rsidR="00623F93" w:rsidRPr="00960AE4" w:rsidRDefault="00623F93"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Il administre et supervise l’environnement technique complet (serveurs, réseaux, services), propose et met en œuvre des projets de migration et d’évolution des systèmes (Linux CentOS, Active Directory, DNS, DHCP), tout en garantissant la sécurité, la disponibilité, et la performance du réseau.</w:t>
            </w:r>
          </w:p>
          <w:p w14:paraId="772F0F11" w14:textId="77777777" w:rsidR="00623F93" w:rsidRPr="00960AE4" w:rsidRDefault="00623F93"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Il assure également le support utilisateurs, la formation, l’automatisation des tâches via scripts Bash, et la gestion de code source à l’aide d’outils open source comme Eclipse.</w:t>
            </w:r>
          </w:p>
          <w:p w14:paraId="636201D9" w14:textId="77777777" w:rsidR="00623F93" w:rsidRPr="00960AE4" w:rsidRDefault="00623F93" w:rsidP="00FA675E">
            <w:pPr>
              <w:pStyle w:val="Paragraphedeliste"/>
              <w:numPr>
                <w:ilvl w:val="0"/>
                <w:numId w:val="12"/>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Réalisations clés :</w:t>
            </w:r>
          </w:p>
          <w:p w14:paraId="41EDD9A4"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Migration d’un Active Directory de 2003 vers 2008</w:t>
            </w:r>
          </w:p>
          <w:p w14:paraId="5CC3536D"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Déploiement et configuration d’un serveur DHCP, DNS, et services associés</w:t>
            </w:r>
          </w:p>
          <w:p w14:paraId="4C64572F"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Automatisation des mises à jour avec Bash, et scripts de supervision</w:t>
            </w:r>
          </w:p>
          <w:p w14:paraId="40719711"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Mise en place d’un serveur de licences </w:t>
            </w:r>
            <w:proofErr w:type="spellStart"/>
            <w:r w:rsidRPr="00960AE4">
              <w:rPr>
                <w:rFonts w:asciiTheme="minorHAnsi" w:hAnsiTheme="minorHAnsi" w:cstheme="minorHAnsi"/>
                <w:b/>
                <w:bCs/>
                <w:color w:val="000000" w:themeColor="text1"/>
                <w:sz w:val="22"/>
                <w:szCs w:val="22"/>
              </w:rPr>
              <w:t>FlexLM</w:t>
            </w:r>
            <w:proofErr w:type="spellEnd"/>
          </w:p>
          <w:p w14:paraId="60BD3DB7"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Supervision des systèmes via Nagios, et gestion de la racine NFS</w:t>
            </w:r>
          </w:p>
          <w:p w14:paraId="56F58DD0"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Implémentation de redondance RAID 0+1 / 5 / 6 pour les données critiques</w:t>
            </w:r>
          </w:p>
          <w:p w14:paraId="254E59D4"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lastRenderedPageBreak/>
              <w:t xml:space="preserve">Gestion réseau : VLAN, mise à jour de routeurs, pare-feu </w:t>
            </w:r>
            <w:proofErr w:type="spellStart"/>
            <w:r w:rsidRPr="00960AE4">
              <w:rPr>
                <w:rFonts w:asciiTheme="minorHAnsi" w:hAnsiTheme="minorHAnsi" w:cstheme="minorHAnsi"/>
                <w:b/>
                <w:bCs/>
                <w:color w:val="000000" w:themeColor="text1"/>
                <w:sz w:val="22"/>
                <w:szCs w:val="22"/>
              </w:rPr>
              <w:t>iptables</w:t>
            </w:r>
            <w:proofErr w:type="spellEnd"/>
            <w:r w:rsidRPr="00960AE4">
              <w:rPr>
                <w:rFonts w:asciiTheme="minorHAnsi" w:hAnsiTheme="minorHAnsi" w:cstheme="minorHAnsi"/>
                <w:b/>
                <w:bCs/>
                <w:color w:val="000000" w:themeColor="text1"/>
                <w:sz w:val="22"/>
                <w:szCs w:val="22"/>
              </w:rPr>
              <w:t>, filtrage de ports</w:t>
            </w:r>
          </w:p>
          <w:p w14:paraId="49D8D7C2" w14:textId="77777777" w:rsidR="00623F93" w:rsidRPr="00960AE4"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Amélioration du débit réseau via agrégation de liens (LAG)</w:t>
            </w:r>
          </w:p>
          <w:p w14:paraId="1ED9FABB" w14:textId="77777777" w:rsidR="00623F93" w:rsidRDefault="00623F93" w:rsidP="00FA675E">
            <w:pPr>
              <w:numPr>
                <w:ilvl w:val="0"/>
                <w:numId w:val="27"/>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Administration du serveur web du laboratoire (PHP, SPIP), vitrine technique de la structure</w:t>
            </w:r>
          </w:p>
          <w:p w14:paraId="2B7495D3" w14:textId="77777777" w:rsidR="00623F93" w:rsidRDefault="00623F93" w:rsidP="00DA766B">
            <w:pPr>
              <w:spacing w:line="276" w:lineRule="auto"/>
              <w:ind w:left="720"/>
              <w:rPr>
                <w:rFonts w:asciiTheme="minorHAnsi" w:hAnsiTheme="minorHAnsi" w:cstheme="minorHAnsi"/>
                <w:b/>
                <w:bCs/>
                <w:color w:val="000000" w:themeColor="text1"/>
                <w:sz w:val="22"/>
                <w:szCs w:val="22"/>
              </w:rPr>
            </w:pPr>
          </w:p>
          <w:p w14:paraId="32A49AD7" w14:textId="77777777" w:rsidR="00623F93" w:rsidRDefault="00623F93" w:rsidP="00DA766B">
            <w:pPr>
              <w:spacing w:line="276" w:lineRule="auto"/>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Environnement :</w:t>
            </w:r>
          </w:p>
          <w:p w14:paraId="6FD5061D" w14:textId="77777777" w:rsidR="00623F93" w:rsidRPr="00960AE4" w:rsidRDefault="00623F93" w:rsidP="00FA675E">
            <w:pPr>
              <w:numPr>
                <w:ilvl w:val="0"/>
                <w:numId w:val="24"/>
              </w:numPr>
              <w:spacing w:line="276" w:lineRule="auto"/>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r w:rsidRPr="00960AE4">
              <w:rPr>
                <w:rFonts w:asciiTheme="minorHAnsi" w:hAnsiTheme="minorHAnsi" w:cstheme="minorHAnsi"/>
                <w:b/>
                <w:bCs/>
                <w:color w:val="000000" w:themeColor="text1"/>
                <w:sz w:val="22"/>
                <w:szCs w:val="22"/>
              </w:rPr>
              <w:t xml:space="preserve">Active Directory, </w:t>
            </w:r>
            <w:proofErr w:type="spellStart"/>
            <w:r w:rsidRPr="00960AE4">
              <w:rPr>
                <w:rFonts w:asciiTheme="minorHAnsi" w:hAnsiTheme="minorHAnsi" w:cstheme="minorHAnsi"/>
                <w:b/>
                <w:bCs/>
                <w:color w:val="000000" w:themeColor="text1"/>
                <w:sz w:val="22"/>
                <w:szCs w:val="22"/>
              </w:rPr>
              <w:t>Ldap</w:t>
            </w:r>
            <w:proofErr w:type="spellEnd"/>
            <w:r w:rsidRPr="00960AE4">
              <w:rPr>
                <w:rFonts w:asciiTheme="minorHAnsi" w:hAnsiTheme="minorHAnsi" w:cstheme="minorHAnsi"/>
                <w:b/>
                <w:bCs/>
                <w:color w:val="000000" w:themeColor="text1"/>
                <w:sz w:val="22"/>
                <w:szCs w:val="22"/>
              </w:rPr>
              <w:t xml:space="preserve">/ </w:t>
            </w:r>
            <w:proofErr w:type="spellStart"/>
            <w:r w:rsidRPr="00960AE4">
              <w:rPr>
                <w:rFonts w:asciiTheme="minorHAnsi" w:hAnsiTheme="minorHAnsi" w:cstheme="minorHAnsi"/>
                <w:b/>
                <w:bCs/>
                <w:color w:val="000000" w:themeColor="text1"/>
                <w:sz w:val="22"/>
                <w:szCs w:val="22"/>
              </w:rPr>
              <w:t>cisco</w:t>
            </w:r>
            <w:proofErr w:type="spellEnd"/>
            <w:r w:rsidRPr="00960AE4">
              <w:rPr>
                <w:rFonts w:asciiTheme="minorHAnsi" w:hAnsiTheme="minorHAnsi" w:cstheme="minorHAnsi"/>
                <w:b/>
                <w:bCs/>
                <w:color w:val="000000" w:themeColor="text1"/>
                <w:sz w:val="22"/>
                <w:szCs w:val="22"/>
              </w:rPr>
              <w:t xml:space="preserve"> / </w:t>
            </w:r>
            <w:proofErr w:type="spellStart"/>
            <w:r w:rsidRPr="00960AE4">
              <w:rPr>
                <w:rFonts w:asciiTheme="minorHAnsi" w:hAnsiTheme="minorHAnsi" w:cstheme="minorHAnsi"/>
                <w:b/>
                <w:bCs/>
                <w:color w:val="000000" w:themeColor="text1"/>
                <w:sz w:val="22"/>
                <w:szCs w:val="22"/>
              </w:rPr>
              <w:t>Flitrage</w:t>
            </w:r>
            <w:proofErr w:type="spellEnd"/>
            <w:r w:rsidRPr="00960AE4">
              <w:rPr>
                <w:rFonts w:asciiTheme="minorHAnsi" w:hAnsiTheme="minorHAnsi" w:cstheme="minorHAnsi"/>
                <w:b/>
                <w:bCs/>
                <w:color w:val="000000" w:themeColor="text1"/>
                <w:sz w:val="22"/>
                <w:szCs w:val="22"/>
              </w:rPr>
              <w:t xml:space="preserve"> / Vlan/ Linux/ AD2008.</w:t>
            </w:r>
          </w:p>
          <w:p w14:paraId="5A5888D6" w14:textId="77777777" w:rsidR="00623F93" w:rsidRPr="00960AE4" w:rsidRDefault="00623F93" w:rsidP="00FA675E">
            <w:pPr>
              <w:numPr>
                <w:ilvl w:val="0"/>
                <w:numId w:val="24"/>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LAPS, LSASS, </w:t>
            </w:r>
            <w:proofErr w:type="spellStart"/>
            <w:r w:rsidRPr="00960AE4">
              <w:rPr>
                <w:rFonts w:asciiTheme="minorHAnsi" w:hAnsiTheme="minorHAnsi" w:cstheme="minorHAnsi"/>
                <w:b/>
                <w:bCs/>
                <w:color w:val="000000" w:themeColor="text1"/>
                <w:sz w:val="22"/>
                <w:szCs w:val="22"/>
              </w:rPr>
              <w:t>Ldap</w:t>
            </w:r>
            <w:proofErr w:type="spellEnd"/>
            <w:r w:rsidRPr="00960AE4">
              <w:rPr>
                <w:rFonts w:asciiTheme="minorHAnsi" w:hAnsiTheme="minorHAnsi" w:cstheme="minorHAnsi"/>
                <w:b/>
                <w:bCs/>
                <w:color w:val="000000" w:themeColor="text1"/>
                <w:sz w:val="22"/>
                <w:szCs w:val="22"/>
              </w:rPr>
              <w:t xml:space="preserve">/ </w:t>
            </w:r>
            <w:proofErr w:type="spellStart"/>
            <w:r w:rsidRPr="00960AE4">
              <w:rPr>
                <w:rFonts w:asciiTheme="minorHAnsi" w:hAnsiTheme="minorHAnsi" w:cstheme="minorHAnsi"/>
                <w:b/>
                <w:bCs/>
                <w:color w:val="000000" w:themeColor="text1"/>
                <w:sz w:val="22"/>
                <w:szCs w:val="22"/>
              </w:rPr>
              <w:t>cisco</w:t>
            </w:r>
            <w:proofErr w:type="spellEnd"/>
            <w:r w:rsidRPr="00960AE4">
              <w:rPr>
                <w:rFonts w:asciiTheme="minorHAnsi" w:hAnsiTheme="minorHAnsi" w:cstheme="minorHAnsi"/>
                <w:b/>
                <w:bCs/>
                <w:color w:val="000000" w:themeColor="text1"/>
                <w:sz w:val="22"/>
                <w:szCs w:val="22"/>
              </w:rPr>
              <w:t xml:space="preserve"> / </w:t>
            </w:r>
            <w:proofErr w:type="spellStart"/>
            <w:r w:rsidRPr="00960AE4">
              <w:rPr>
                <w:rFonts w:asciiTheme="minorHAnsi" w:hAnsiTheme="minorHAnsi" w:cstheme="minorHAnsi"/>
                <w:b/>
                <w:bCs/>
                <w:color w:val="000000" w:themeColor="text1"/>
                <w:sz w:val="22"/>
                <w:szCs w:val="22"/>
              </w:rPr>
              <w:t>Flitrage</w:t>
            </w:r>
            <w:proofErr w:type="spellEnd"/>
            <w:r w:rsidRPr="00960AE4">
              <w:rPr>
                <w:rFonts w:asciiTheme="minorHAnsi" w:hAnsiTheme="minorHAnsi" w:cstheme="minorHAnsi"/>
                <w:b/>
                <w:bCs/>
                <w:color w:val="000000" w:themeColor="text1"/>
                <w:sz w:val="22"/>
                <w:szCs w:val="22"/>
              </w:rPr>
              <w:t xml:space="preserve">/ </w:t>
            </w:r>
            <w:proofErr w:type="spellStart"/>
            <w:r w:rsidRPr="00960AE4">
              <w:rPr>
                <w:rFonts w:asciiTheme="minorHAnsi" w:hAnsiTheme="minorHAnsi" w:cstheme="minorHAnsi"/>
                <w:b/>
                <w:bCs/>
                <w:color w:val="000000" w:themeColor="text1"/>
                <w:sz w:val="22"/>
                <w:szCs w:val="22"/>
              </w:rPr>
              <w:t>Dovecot</w:t>
            </w:r>
            <w:proofErr w:type="spellEnd"/>
            <w:r w:rsidRPr="00960AE4">
              <w:rPr>
                <w:rFonts w:asciiTheme="minorHAnsi" w:hAnsiTheme="minorHAnsi" w:cstheme="minorHAnsi"/>
                <w:b/>
                <w:bCs/>
                <w:color w:val="000000" w:themeColor="text1"/>
                <w:sz w:val="22"/>
                <w:szCs w:val="22"/>
              </w:rPr>
              <w:t xml:space="preserve"> + </w:t>
            </w:r>
            <w:proofErr w:type="spellStart"/>
            <w:r w:rsidRPr="00960AE4">
              <w:rPr>
                <w:rFonts w:asciiTheme="minorHAnsi" w:hAnsiTheme="minorHAnsi" w:cstheme="minorHAnsi"/>
                <w:b/>
                <w:bCs/>
                <w:color w:val="000000" w:themeColor="text1"/>
                <w:sz w:val="22"/>
                <w:szCs w:val="22"/>
              </w:rPr>
              <w:t>Postfix</w:t>
            </w:r>
            <w:proofErr w:type="spellEnd"/>
            <w:r w:rsidRPr="00960AE4">
              <w:rPr>
                <w:rFonts w:asciiTheme="minorHAnsi" w:hAnsiTheme="minorHAnsi" w:cstheme="minorHAnsi"/>
                <w:b/>
                <w:bCs/>
                <w:color w:val="000000" w:themeColor="text1"/>
                <w:sz w:val="22"/>
                <w:szCs w:val="22"/>
              </w:rPr>
              <w:t xml:space="preserve">, Linux </w:t>
            </w:r>
            <w:proofErr w:type="spellStart"/>
            <w:r w:rsidRPr="00960AE4">
              <w:rPr>
                <w:rFonts w:asciiTheme="minorHAnsi" w:hAnsiTheme="minorHAnsi" w:cstheme="minorHAnsi"/>
                <w:b/>
                <w:bCs/>
                <w:color w:val="000000" w:themeColor="text1"/>
                <w:sz w:val="22"/>
                <w:szCs w:val="22"/>
              </w:rPr>
              <w:t>Centos</w:t>
            </w:r>
            <w:proofErr w:type="spellEnd"/>
            <w:r w:rsidRPr="00960AE4">
              <w:rPr>
                <w:rFonts w:asciiTheme="minorHAnsi" w:hAnsiTheme="minorHAnsi" w:cstheme="minorHAnsi"/>
                <w:b/>
                <w:bCs/>
                <w:color w:val="000000" w:themeColor="text1"/>
                <w:sz w:val="22"/>
                <w:szCs w:val="22"/>
              </w:rPr>
              <w:t>, Windows 2008-2003,</w:t>
            </w:r>
          </w:p>
          <w:p w14:paraId="11864ECA" w14:textId="77777777" w:rsidR="00623F93" w:rsidRPr="00960AE4" w:rsidRDefault="00623F93" w:rsidP="00FA675E">
            <w:pPr>
              <w:numPr>
                <w:ilvl w:val="0"/>
                <w:numId w:val="24"/>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NFS, </w:t>
            </w:r>
            <w:proofErr w:type="spellStart"/>
            <w:r w:rsidRPr="00960AE4">
              <w:rPr>
                <w:rFonts w:asciiTheme="minorHAnsi" w:hAnsiTheme="minorHAnsi" w:cstheme="minorHAnsi"/>
                <w:b/>
                <w:bCs/>
                <w:color w:val="000000" w:themeColor="text1"/>
                <w:sz w:val="22"/>
                <w:szCs w:val="22"/>
              </w:rPr>
              <w:t>Vmware</w:t>
            </w:r>
            <w:proofErr w:type="spellEnd"/>
            <w:r w:rsidRPr="00960AE4">
              <w:rPr>
                <w:rFonts w:asciiTheme="minorHAnsi" w:hAnsiTheme="minorHAnsi" w:cstheme="minorHAnsi"/>
                <w:b/>
                <w:bCs/>
                <w:color w:val="000000" w:themeColor="text1"/>
                <w:sz w:val="22"/>
                <w:szCs w:val="22"/>
              </w:rPr>
              <w:t xml:space="preserve">, Hyper-V, </w:t>
            </w:r>
            <w:proofErr w:type="spellStart"/>
            <w:r w:rsidRPr="00960AE4">
              <w:rPr>
                <w:rFonts w:asciiTheme="minorHAnsi" w:hAnsiTheme="minorHAnsi" w:cstheme="minorHAnsi"/>
                <w:b/>
                <w:bCs/>
                <w:color w:val="000000" w:themeColor="text1"/>
                <w:sz w:val="22"/>
                <w:szCs w:val="22"/>
              </w:rPr>
              <w:t>Glpi</w:t>
            </w:r>
            <w:proofErr w:type="spellEnd"/>
            <w:r w:rsidRPr="00960AE4">
              <w:rPr>
                <w:rFonts w:asciiTheme="minorHAnsi" w:hAnsiTheme="minorHAnsi" w:cstheme="minorHAnsi"/>
                <w:b/>
                <w:bCs/>
                <w:color w:val="000000" w:themeColor="text1"/>
                <w:sz w:val="22"/>
                <w:szCs w:val="22"/>
              </w:rPr>
              <w:t xml:space="preserve">, </w:t>
            </w:r>
            <w:proofErr w:type="spellStart"/>
            <w:r w:rsidRPr="00960AE4">
              <w:rPr>
                <w:rFonts w:asciiTheme="minorHAnsi" w:hAnsiTheme="minorHAnsi" w:cstheme="minorHAnsi"/>
                <w:b/>
                <w:bCs/>
                <w:color w:val="000000" w:themeColor="text1"/>
                <w:sz w:val="22"/>
                <w:szCs w:val="22"/>
              </w:rPr>
              <w:t>Centos</w:t>
            </w:r>
            <w:proofErr w:type="spellEnd"/>
            <w:r w:rsidRPr="00960AE4">
              <w:rPr>
                <w:rFonts w:asciiTheme="minorHAnsi" w:hAnsiTheme="minorHAnsi" w:cstheme="minorHAnsi"/>
                <w:b/>
                <w:bCs/>
                <w:color w:val="000000" w:themeColor="text1"/>
                <w:sz w:val="22"/>
                <w:szCs w:val="22"/>
              </w:rPr>
              <w:t xml:space="preserve"> 7, </w:t>
            </w:r>
            <w:proofErr w:type="spellStart"/>
            <w:r w:rsidRPr="00960AE4">
              <w:rPr>
                <w:rFonts w:asciiTheme="minorHAnsi" w:hAnsiTheme="minorHAnsi" w:cstheme="minorHAnsi"/>
                <w:b/>
                <w:bCs/>
                <w:color w:val="000000" w:themeColor="text1"/>
                <w:sz w:val="22"/>
                <w:szCs w:val="22"/>
              </w:rPr>
              <w:t>Redhat</w:t>
            </w:r>
            <w:proofErr w:type="spellEnd"/>
            <w:r w:rsidRPr="00960AE4">
              <w:rPr>
                <w:rFonts w:asciiTheme="minorHAnsi" w:hAnsiTheme="minorHAnsi" w:cstheme="minorHAnsi"/>
                <w:b/>
                <w:bCs/>
                <w:color w:val="000000" w:themeColor="text1"/>
                <w:sz w:val="22"/>
                <w:szCs w:val="22"/>
              </w:rPr>
              <w:t>, Debian. IPTABLES, Routeur CISCO.</w:t>
            </w:r>
          </w:p>
          <w:p w14:paraId="3D14027B" w14:textId="77777777" w:rsidR="00623F93" w:rsidRDefault="00623F93" w:rsidP="00DA766B">
            <w:pPr>
              <w:rPr>
                <w:rFonts w:asciiTheme="minorHAnsi" w:hAnsiTheme="minorHAnsi" w:cstheme="minorHAnsi"/>
                <w:b/>
                <w:bCs/>
                <w:color w:val="23B997"/>
                <w:sz w:val="22"/>
                <w:szCs w:val="22"/>
              </w:rPr>
            </w:pPr>
          </w:p>
        </w:tc>
      </w:tr>
      <w:tr w:rsidR="00DA766B" w:rsidRPr="009504DD" w14:paraId="273BF8A0" w14:textId="77777777" w:rsidTr="00E33205">
        <w:tc>
          <w:tcPr>
            <w:tcW w:w="3471" w:type="dxa"/>
            <w:gridSpan w:val="2"/>
          </w:tcPr>
          <w:p w14:paraId="3F1AB1F5" w14:textId="77777777" w:rsidR="00DA766B" w:rsidRPr="00A009F5" w:rsidRDefault="00DA766B" w:rsidP="00DA766B">
            <w:pPr>
              <w:rPr>
                <w:rFonts w:asciiTheme="minorHAnsi" w:hAnsiTheme="minorHAnsi" w:cstheme="minorHAnsi"/>
                <w:b/>
                <w:color w:val="000000" w:themeColor="text1"/>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7019" w:type="dxa"/>
            <w:gridSpan w:val="2"/>
          </w:tcPr>
          <w:p w14:paraId="7E29DE24" w14:textId="43EE1D61" w:rsidR="00DA766B" w:rsidRPr="00E670C7" w:rsidRDefault="00DA766B" w:rsidP="00DA766B">
            <w:pPr>
              <w:spacing w:line="276" w:lineRule="auto"/>
              <w:rPr>
                <w:rFonts w:asciiTheme="minorHAnsi" w:hAnsiTheme="minorHAnsi" w:cstheme="minorHAnsi"/>
                <w:b/>
                <w:bCs/>
                <w:color w:val="000000" w:themeColor="text1"/>
                <w:sz w:val="22"/>
                <w:szCs w:val="22"/>
              </w:rPr>
            </w:pPr>
            <w:r w:rsidRPr="00E670C7">
              <w:rPr>
                <w:rFonts w:asciiTheme="minorHAnsi" w:hAnsiTheme="minorHAnsi" w:cstheme="minorHAnsi"/>
                <w:b/>
                <w:color w:val="23B997"/>
                <w:sz w:val="22"/>
                <w:szCs w:val="22"/>
              </w:rPr>
              <w:t>UNILOG/ LOGICA : MINISTERE DE L’ECONOMIE BERCY     2008-2009</w:t>
            </w:r>
          </w:p>
        </w:tc>
      </w:tr>
      <w:tr w:rsidR="00DA766B" w14:paraId="320AA201" w14:textId="77777777" w:rsidTr="00E33205">
        <w:tc>
          <w:tcPr>
            <w:tcW w:w="3471" w:type="dxa"/>
            <w:gridSpan w:val="2"/>
          </w:tcPr>
          <w:p w14:paraId="42BDDB2E" w14:textId="77777777" w:rsidR="00DA766B" w:rsidRDefault="00DA766B" w:rsidP="00DA766B">
            <w:pPr>
              <w:rPr>
                <w:rFonts w:asciiTheme="minorHAnsi" w:hAnsiTheme="minorHAnsi" w:cstheme="minorHAnsi"/>
                <w:b/>
                <w:bCs/>
                <w:color w:val="23B997"/>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088E5160" w14:textId="124BFB6D" w:rsidR="00DA766B" w:rsidRDefault="00DA766B"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Ingénieur web– Coordinateur technique </w:t>
            </w:r>
          </w:p>
          <w:p w14:paraId="56D4854C" w14:textId="77777777" w:rsidR="00DA766B" w:rsidRPr="00E670C7" w:rsidRDefault="00DA766B" w:rsidP="00DA766B">
            <w:pPr>
              <w:spacing w:line="276" w:lineRule="auto"/>
              <w:rPr>
                <w:rFonts w:asciiTheme="minorHAnsi" w:hAnsiTheme="minorHAnsi" w:cstheme="minorHAnsi"/>
                <w:b/>
                <w:color w:val="23B997"/>
                <w:sz w:val="22"/>
                <w:szCs w:val="22"/>
              </w:rPr>
            </w:pPr>
          </w:p>
        </w:tc>
      </w:tr>
      <w:tr w:rsidR="00DA766B" w:rsidRPr="00960AE4" w14:paraId="3D657FB6" w14:textId="77777777" w:rsidTr="00E33205">
        <w:tc>
          <w:tcPr>
            <w:tcW w:w="3471" w:type="dxa"/>
            <w:gridSpan w:val="2"/>
          </w:tcPr>
          <w:p w14:paraId="5CF5E1B2" w14:textId="77777777" w:rsidR="00DA766B" w:rsidRPr="00716B94" w:rsidRDefault="00DA766B" w:rsidP="00DA766B">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4D097819" w14:textId="77777777" w:rsidR="00DA766B" w:rsidRPr="00960AE4" w:rsidRDefault="00DA766B"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Dans le cadre d’une mission pour le Ministère de l’Économie via l’ESN </w:t>
            </w:r>
            <w:proofErr w:type="spellStart"/>
            <w:r w:rsidRPr="00960AE4">
              <w:rPr>
                <w:rFonts w:asciiTheme="minorHAnsi" w:hAnsiTheme="minorHAnsi" w:cstheme="minorHAnsi"/>
                <w:b/>
                <w:bCs/>
                <w:color w:val="000000" w:themeColor="text1"/>
                <w:sz w:val="22"/>
                <w:szCs w:val="22"/>
              </w:rPr>
              <w:t>Logica</w:t>
            </w:r>
            <w:proofErr w:type="spellEnd"/>
            <w:r w:rsidRPr="00960AE4">
              <w:rPr>
                <w:rFonts w:asciiTheme="minorHAnsi" w:hAnsiTheme="minorHAnsi" w:cstheme="minorHAnsi"/>
                <w:b/>
                <w:bCs/>
                <w:color w:val="000000" w:themeColor="text1"/>
                <w:sz w:val="22"/>
                <w:szCs w:val="22"/>
              </w:rPr>
              <w:t>, il est intégré à une équipe de 10 personnes en charge de l’infogérance des systèmes. Il intervient principalement sur les serveurs web et les bases de données d’un service des Finances.</w:t>
            </w:r>
          </w:p>
          <w:p w14:paraId="7F513B8F" w14:textId="77777777" w:rsidR="00DA766B" w:rsidRPr="00960AE4" w:rsidRDefault="00DA766B"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Il effectue la migration des serveurs web ainsi que des bases SQL, assure le développement HTML et met en œuvre des projets de refonte et d’évolution des sites, notamment par le déploiement d’un gestionnaire de contenu (SPIP) conforme aux normes de sécurité en vigueur.</w:t>
            </w:r>
          </w:p>
          <w:p w14:paraId="6A66CD0A" w14:textId="77777777" w:rsidR="00DA766B" w:rsidRPr="00960AE4" w:rsidRDefault="00DA766B"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Il versionne les codes sources à l’aide d’outils adaptés, automatise certaines tâches par scripts informatiques, et participe à la gestion du code source. Il assure également le support, le conseil, et la formation des utilisateurs.</w:t>
            </w:r>
          </w:p>
          <w:p w14:paraId="04D4EEA6" w14:textId="77777777" w:rsidR="00DA766B" w:rsidRPr="00960AE4" w:rsidRDefault="00DA766B"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Réalisations clés :</w:t>
            </w:r>
          </w:p>
          <w:p w14:paraId="77D40D00"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Migration de serveurs web et des bases de données SQL</w:t>
            </w:r>
          </w:p>
          <w:p w14:paraId="1D03A9C5"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Déploiement et personnalisation du CMS SPIP en conformité avec les politiques de sécurité du ministère</w:t>
            </w:r>
          </w:p>
          <w:p w14:paraId="3094AC48"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Développement de pages HTML et adaptation du </w:t>
            </w:r>
            <w:proofErr w:type="spellStart"/>
            <w:r w:rsidRPr="00960AE4">
              <w:rPr>
                <w:rFonts w:asciiTheme="minorHAnsi" w:hAnsiTheme="minorHAnsi" w:cstheme="minorHAnsi"/>
                <w:b/>
                <w:bCs/>
                <w:color w:val="000000" w:themeColor="text1"/>
                <w:sz w:val="22"/>
                <w:szCs w:val="22"/>
              </w:rPr>
              <w:t>front-end</w:t>
            </w:r>
            <w:proofErr w:type="spellEnd"/>
          </w:p>
          <w:p w14:paraId="52A20518"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Automatisation de tâches courantes via des scripts</w:t>
            </w:r>
          </w:p>
          <w:p w14:paraId="2CAA59BD"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Mise en place de </w:t>
            </w:r>
            <w:proofErr w:type="spellStart"/>
            <w:r w:rsidRPr="00960AE4">
              <w:rPr>
                <w:rFonts w:asciiTheme="minorHAnsi" w:hAnsiTheme="minorHAnsi" w:cstheme="minorHAnsi"/>
                <w:b/>
                <w:bCs/>
                <w:color w:val="000000" w:themeColor="text1"/>
                <w:sz w:val="22"/>
                <w:szCs w:val="22"/>
              </w:rPr>
              <w:t>versionning</w:t>
            </w:r>
            <w:proofErr w:type="spellEnd"/>
            <w:r w:rsidRPr="00960AE4">
              <w:rPr>
                <w:rFonts w:asciiTheme="minorHAnsi" w:hAnsiTheme="minorHAnsi" w:cstheme="minorHAnsi"/>
                <w:b/>
                <w:bCs/>
                <w:color w:val="000000" w:themeColor="text1"/>
                <w:sz w:val="22"/>
                <w:szCs w:val="22"/>
              </w:rPr>
              <w:t xml:space="preserve"> du code (outils open source adaptés)</w:t>
            </w:r>
          </w:p>
          <w:p w14:paraId="1E417058"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Support utilisateur, conseils techniques et formations internes</w:t>
            </w:r>
          </w:p>
          <w:p w14:paraId="4F7F9AC9" w14:textId="77777777" w:rsidR="00DA766B" w:rsidRPr="00960AE4" w:rsidRDefault="00DA766B" w:rsidP="00FA675E">
            <w:pPr>
              <w:numPr>
                <w:ilvl w:val="0"/>
                <w:numId w:val="25"/>
              </w:num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Participation à l’infogérance des systèmes dans un cadre sécurisé</w:t>
            </w:r>
          </w:p>
          <w:p w14:paraId="1EBC85D4" w14:textId="77777777" w:rsidR="00DA766B" w:rsidRDefault="00DA766B" w:rsidP="00DA766B">
            <w:pPr>
              <w:spacing w:line="276" w:lineRule="auto"/>
              <w:rPr>
                <w:rFonts w:asciiTheme="minorHAnsi" w:hAnsiTheme="minorHAnsi" w:cstheme="minorHAnsi"/>
                <w:b/>
                <w:bCs/>
                <w:color w:val="000000" w:themeColor="text1"/>
                <w:sz w:val="22"/>
                <w:szCs w:val="22"/>
              </w:rPr>
            </w:pPr>
          </w:p>
          <w:p w14:paraId="19529F8E" w14:textId="77777777" w:rsidR="00DA766B" w:rsidRDefault="00DA766B" w:rsidP="00DA766B">
            <w:pPr>
              <w:spacing w:line="276" w:lineRule="auto"/>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Environnement : </w:t>
            </w:r>
          </w:p>
          <w:p w14:paraId="28CFD3C0" w14:textId="11BFD37F" w:rsidR="00DA766B" w:rsidRPr="00DA766B" w:rsidRDefault="00DA766B" w:rsidP="00FA675E">
            <w:pPr>
              <w:pStyle w:val="Paragraphedeliste"/>
              <w:numPr>
                <w:ilvl w:val="0"/>
                <w:numId w:val="12"/>
              </w:numPr>
              <w:spacing w:line="276" w:lineRule="auto"/>
              <w:rPr>
                <w:rFonts w:asciiTheme="minorHAnsi" w:hAnsiTheme="minorHAnsi" w:cstheme="minorHAnsi"/>
                <w:b/>
                <w:bCs/>
                <w:color w:val="000000" w:themeColor="text1"/>
                <w:sz w:val="22"/>
                <w:szCs w:val="22"/>
              </w:rPr>
            </w:pPr>
            <w:r w:rsidRPr="00DA766B">
              <w:rPr>
                <w:rFonts w:asciiTheme="minorHAnsi" w:hAnsiTheme="minorHAnsi" w:cstheme="minorHAnsi"/>
                <w:b/>
                <w:bCs/>
                <w:color w:val="000000" w:themeColor="text1"/>
                <w:sz w:val="22"/>
                <w:szCs w:val="22"/>
              </w:rPr>
              <w:t>Active Directory, Subversion/ Authentification / Base de données</w:t>
            </w:r>
          </w:p>
          <w:p w14:paraId="0C462D8E" w14:textId="77777777" w:rsidR="00DA766B" w:rsidRDefault="00DA766B" w:rsidP="00DA766B">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 Filtrage / Linux/ </w:t>
            </w:r>
            <w:proofErr w:type="spellStart"/>
            <w:r w:rsidRPr="00960AE4">
              <w:rPr>
                <w:rFonts w:asciiTheme="minorHAnsi" w:hAnsiTheme="minorHAnsi" w:cstheme="minorHAnsi"/>
                <w:b/>
                <w:bCs/>
                <w:color w:val="000000" w:themeColor="text1"/>
                <w:sz w:val="22"/>
                <w:szCs w:val="22"/>
              </w:rPr>
              <w:t>Sql</w:t>
            </w:r>
            <w:proofErr w:type="spellEnd"/>
            <w:r w:rsidRPr="00960AE4">
              <w:rPr>
                <w:rFonts w:asciiTheme="minorHAnsi" w:hAnsiTheme="minorHAnsi" w:cstheme="minorHAnsi"/>
                <w:b/>
                <w:bCs/>
                <w:color w:val="000000" w:themeColor="text1"/>
                <w:sz w:val="22"/>
                <w:szCs w:val="22"/>
              </w:rPr>
              <w:t xml:space="preserve"> - </w:t>
            </w:r>
            <w:proofErr w:type="spellStart"/>
            <w:r w:rsidRPr="00960AE4">
              <w:rPr>
                <w:rFonts w:asciiTheme="minorHAnsi" w:hAnsiTheme="minorHAnsi" w:cstheme="minorHAnsi"/>
                <w:b/>
                <w:bCs/>
                <w:color w:val="000000" w:themeColor="text1"/>
                <w:sz w:val="22"/>
                <w:szCs w:val="22"/>
              </w:rPr>
              <w:t>Language</w:t>
            </w:r>
            <w:proofErr w:type="spellEnd"/>
            <w:r w:rsidRPr="00960AE4">
              <w:rPr>
                <w:rFonts w:asciiTheme="minorHAnsi" w:hAnsiTheme="minorHAnsi" w:cstheme="minorHAnsi"/>
                <w:b/>
                <w:bCs/>
                <w:color w:val="000000" w:themeColor="text1"/>
                <w:sz w:val="22"/>
                <w:szCs w:val="22"/>
              </w:rPr>
              <w:t xml:space="preserve"> : </w:t>
            </w:r>
            <w:proofErr w:type="spellStart"/>
            <w:r w:rsidRPr="00960AE4">
              <w:rPr>
                <w:rFonts w:asciiTheme="minorHAnsi" w:hAnsiTheme="minorHAnsi" w:cstheme="minorHAnsi"/>
                <w:b/>
                <w:bCs/>
                <w:color w:val="000000" w:themeColor="text1"/>
                <w:sz w:val="22"/>
                <w:szCs w:val="22"/>
              </w:rPr>
              <w:t>Php</w:t>
            </w:r>
            <w:proofErr w:type="spellEnd"/>
            <w:r w:rsidRPr="00960AE4">
              <w:rPr>
                <w:rFonts w:asciiTheme="minorHAnsi" w:hAnsiTheme="minorHAnsi" w:cstheme="minorHAnsi"/>
                <w:b/>
                <w:bCs/>
                <w:color w:val="000000" w:themeColor="text1"/>
                <w:sz w:val="22"/>
                <w:szCs w:val="22"/>
              </w:rPr>
              <w:t xml:space="preserve">, HTML, </w:t>
            </w:r>
            <w:proofErr w:type="spellStart"/>
            <w:r w:rsidRPr="00960AE4">
              <w:rPr>
                <w:rFonts w:asciiTheme="minorHAnsi" w:hAnsiTheme="minorHAnsi" w:cstheme="minorHAnsi"/>
                <w:b/>
                <w:bCs/>
                <w:color w:val="000000" w:themeColor="text1"/>
                <w:sz w:val="22"/>
                <w:szCs w:val="22"/>
              </w:rPr>
              <w:t>spip</w:t>
            </w:r>
            <w:proofErr w:type="spellEnd"/>
          </w:p>
          <w:p w14:paraId="50468B94" w14:textId="47FB4025" w:rsidR="00DA766B" w:rsidRPr="00960AE4" w:rsidRDefault="00DA766B" w:rsidP="00DA766B">
            <w:pPr>
              <w:spacing w:line="276" w:lineRule="auto"/>
              <w:rPr>
                <w:rFonts w:asciiTheme="minorHAnsi" w:hAnsiTheme="minorHAnsi" w:cstheme="minorHAnsi"/>
                <w:b/>
                <w:bCs/>
                <w:color w:val="000000" w:themeColor="text1"/>
                <w:sz w:val="22"/>
                <w:szCs w:val="22"/>
              </w:rPr>
            </w:pPr>
          </w:p>
        </w:tc>
      </w:tr>
      <w:tr w:rsidR="00DA766B" w:rsidRPr="00960AE4" w14:paraId="6284EEB2" w14:textId="77777777" w:rsidTr="00E33205">
        <w:trPr>
          <w:trHeight w:val="88"/>
        </w:trPr>
        <w:tc>
          <w:tcPr>
            <w:tcW w:w="3471" w:type="dxa"/>
            <w:gridSpan w:val="2"/>
          </w:tcPr>
          <w:p w14:paraId="4E981BF0" w14:textId="67046C11" w:rsidR="00DA766B" w:rsidRPr="00A009F5" w:rsidRDefault="00DA766B" w:rsidP="00DA766B">
            <w:pPr>
              <w:rPr>
                <w:rFonts w:asciiTheme="minorHAnsi" w:hAnsiTheme="minorHAnsi" w:cstheme="minorHAnsi"/>
                <w:b/>
                <w:color w:val="000000" w:themeColor="text1"/>
                <w:sz w:val="22"/>
                <w:szCs w:val="22"/>
              </w:rPr>
            </w:pPr>
          </w:p>
        </w:tc>
        <w:tc>
          <w:tcPr>
            <w:tcW w:w="7019" w:type="dxa"/>
            <w:gridSpan w:val="2"/>
          </w:tcPr>
          <w:p w14:paraId="3C74A905" w14:textId="77777777" w:rsidR="00DA766B" w:rsidRPr="00960AE4" w:rsidRDefault="00DA766B" w:rsidP="00DA766B">
            <w:pPr>
              <w:spacing w:line="276" w:lineRule="auto"/>
              <w:rPr>
                <w:rFonts w:asciiTheme="minorHAnsi" w:hAnsiTheme="minorHAnsi" w:cstheme="minorHAnsi"/>
                <w:b/>
                <w:bCs/>
                <w:color w:val="000000" w:themeColor="text1"/>
                <w:sz w:val="22"/>
                <w:szCs w:val="22"/>
              </w:rPr>
            </w:pPr>
          </w:p>
        </w:tc>
      </w:tr>
    </w:tbl>
    <w:p w14:paraId="4DD1F6F3" w14:textId="77777777" w:rsidR="00555943" w:rsidRDefault="00555943" w:rsidP="00EE48BD">
      <w:pPr>
        <w:jc w:val="both"/>
        <w:rPr>
          <w:rFonts w:asciiTheme="minorHAnsi" w:hAnsiTheme="minorHAnsi" w:cstheme="minorHAnsi"/>
          <w:sz w:val="22"/>
          <w:szCs w:val="22"/>
        </w:rPr>
      </w:pPr>
    </w:p>
    <w:tbl>
      <w:tblPr>
        <w:tblStyle w:val="Grilledutableau"/>
        <w:tblpPr w:leftFromText="141" w:rightFromText="141" w:vertAnchor="text" w:tblpX="-108" w:tblpY="1"/>
        <w:tblOverlap w:val="never"/>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4961"/>
        <w:gridCol w:w="1985"/>
      </w:tblGrid>
      <w:tr w:rsidR="00960AE4" w14:paraId="1A323C50" w14:textId="77777777" w:rsidTr="00E33205">
        <w:trPr>
          <w:trHeight w:val="279"/>
        </w:trPr>
        <w:tc>
          <w:tcPr>
            <w:tcW w:w="3544" w:type="dxa"/>
          </w:tcPr>
          <w:p w14:paraId="3F9318C7" w14:textId="77777777" w:rsidR="00960AE4" w:rsidRDefault="00960AE4" w:rsidP="00A977BF">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4961" w:type="dxa"/>
          </w:tcPr>
          <w:p w14:paraId="092A548D" w14:textId="1E4FBF02" w:rsidR="00960AE4" w:rsidRDefault="00960AE4" w:rsidP="00A977BF">
            <w:pPr>
              <w:rPr>
                <w:rFonts w:asciiTheme="minorHAnsi" w:hAnsiTheme="minorHAnsi" w:cstheme="minorHAnsi"/>
                <w:b/>
                <w:color w:val="23B997"/>
                <w:sz w:val="22"/>
                <w:szCs w:val="22"/>
              </w:rPr>
            </w:pPr>
            <w:r>
              <w:rPr>
                <w:rFonts w:asciiTheme="minorHAnsi" w:hAnsiTheme="minorHAnsi" w:cstheme="minorHAnsi"/>
                <w:b/>
                <w:color w:val="23B997"/>
                <w:sz w:val="22"/>
                <w:szCs w:val="22"/>
              </w:rPr>
              <w:t xml:space="preserve">SIEMENS France </w:t>
            </w:r>
          </w:p>
        </w:tc>
        <w:tc>
          <w:tcPr>
            <w:tcW w:w="1985" w:type="dxa"/>
          </w:tcPr>
          <w:p w14:paraId="37FA58ED" w14:textId="17BB10C3" w:rsidR="00960AE4" w:rsidRDefault="00960AE4" w:rsidP="0069346D">
            <w:pPr>
              <w:ind w:left="54" w:hanging="54"/>
              <w:rPr>
                <w:rFonts w:asciiTheme="minorHAnsi" w:hAnsiTheme="minorHAnsi" w:cstheme="minorHAnsi"/>
                <w:b/>
                <w:bCs/>
                <w:color w:val="23B997"/>
                <w:sz w:val="22"/>
                <w:szCs w:val="22"/>
              </w:rPr>
            </w:pPr>
            <w:r>
              <w:rPr>
                <w:rFonts w:asciiTheme="minorHAnsi" w:hAnsiTheme="minorHAnsi" w:cstheme="minorHAnsi"/>
                <w:b/>
                <w:bCs/>
                <w:color w:val="23B997"/>
                <w:sz w:val="22"/>
                <w:szCs w:val="22"/>
              </w:rPr>
              <w:t>2005 à 2008</w:t>
            </w:r>
          </w:p>
        </w:tc>
      </w:tr>
      <w:tr w:rsidR="0069346D" w:rsidRPr="00EA647C" w14:paraId="35946231" w14:textId="77777777" w:rsidTr="00E33205">
        <w:trPr>
          <w:trHeight w:val="561"/>
        </w:trPr>
        <w:tc>
          <w:tcPr>
            <w:tcW w:w="3544" w:type="dxa"/>
          </w:tcPr>
          <w:p w14:paraId="14409617" w14:textId="77777777" w:rsidR="0069346D" w:rsidRPr="00716B94" w:rsidRDefault="0069346D" w:rsidP="00A977BF">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6946" w:type="dxa"/>
            <w:gridSpan w:val="2"/>
          </w:tcPr>
          <w:p w14:paraId="3765569D" w14:textId="77777777" w:rsidR="0069346D" w:rsidRDefault="0069346D" w:rsidP="00A977BF">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Administrateur Système – Coordinateur technique de projet</w:t>
            </w:r>
          </w:p>
          <w:p w14:paraId="1F204F71" w14:textId="77777777" w:rsidR="0069346D" w:rsidRPr="00EA647C" w:rsidRDefault="0069346D" w:rsidP="00A977BF">
            <w:pPr>
              <w:rPr>
                <w:rFonts w:asciiTheme="minorHAnsi" w:hAnsiTheme="minorHAnsi" w:cstheme="minorHAnsi"/>
                <w:b/>
                <w:bCs/>
                <w:color w:val="000000" w:themeColor="text1"/>
                <w:sz w:val="22"/>
                <w:szCs w:val="22"/>
              </w:rPr>
            </w:pPr>
          </w:p>
        </w:tc>
      </w:tr>
      <w:tr w:rsidR="00960AE4" w:rsidRPr="00222274" w14:paraId="10FBF4A5" w14:textId="77777777" w:rsidTr="00E33205">
        <w:trPr>
          <w:trHeight w:val="3198"/>
        </w:trPr>
        <w:tc>
          <w:tcPr>
            <w:tcW w:w="3544" w:type="dxa"/>
          </w:tcPr>
          <w:p w14:paraId="1887B7DD" w14:textId="77777777" w:rsidR="00960AE4" w:rsidRPr="00716B94" w:rsidRDefault="00960AE4" w:rsidP="00A977BF">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6946" w:type="dxa"/>
            <w:gridSpan w:val="2"/>
          </w:tcPr>
          <w:p w14:paraId="3FBC423E" w14:textId="1001255E" w:rsidR="00960AE4" w:rsidRPr="00960AE4" w:rsidRDefault="00960AE4" w:rsidP="00EE48BD">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Au sein d’une équipe de 8 personnes, il est chargé de l’administration des systèmes </w:t>
            </w:r>
            <w:proofErr w:type="gramStart"/>
            <w:r w:rsidRPr="00960AE4">
              <w:rPr>
                <w:rFonts w:asciiTheme="minorHAnsi" w:hAnsiTheme="minorHAnsi" w:cstheme="minorHAnsi"/>
                <w:b/>
                <w:bCs/>
                <w:color w:val="000000" w:themeColor="text1"/>
                <w:sz w:val="22"/>
                <w:szCs w:val="22"/>
              </w:rPr>
              <w:t xml:space="preserve">Windows </w:t>
            </w:r>
            <w:r w:rsidR="00EE48BD">
              <w:rPr>
                <w:rFonts w:asciiTheme="minorHAnsi" w:hAnsiTheme="minorHAnsi" w:cstheme="minorHAnsi"/>
                <w:b/>
                <w:bCs/>
                <w:color w:val="000000" w:themeColor="text1"/>
                <w:sz w:val="22"/>
                <w:szCs w:val="22"/>
              </w:rPr>
              <w:t xml:space="preserve"> </w:t>
            </w:r>
            <w:r w:rsidRPr="00960AE4">
              <w:rPr>
                <w:rFonts w:asciiTheme="minorHAnsi" w:hAnsiTheme="minorHAnsi" w:cstheme="minorHAnsi"/>
                <w:b/>
                <w:bCs/>
                <w:color w:val="000000" w:themeColor="text1"/>
                <w:sz w:val="22"/>
                <w:szCs w:val="22"/>
              </w:rPr>
              <w:t>Server</w:t>
            </w:r>
            <w:proofErr w:type="gramEnd"/>
            <w:r w:rsidRPr="00960AE4">
              <w:rPr>
                <w:rFonts w:asciiTheme="minorHAnsi" w:hAnsiTheme="minorHAnsi" w:cstheme="minorHAnsi"/>
                <w:b/>
                <w:bCs/>
                <w:color w:val="000000" w:themeColor="text1"/>
                <w:sz w:val="22"/>
                <w:szCs w:val="22"/>
              </w:rPr>
              <w:t xml:space="preserve"> 2003, avec un focus particulier sur la sécurité Active Directory : gestion des comptes, stratégies de groupe (GPO), sauvegardes et politiques de sécurité.</w:t>
            </w:r>
          </w:p>
          <w:p w14:paraId="344614C6" w14:textId="011C48BF" w:rsidR="00960AE4" w:rsidRPr="00960AE4" w:rsidRDefault="00960AE4" w:rsidP="00EE48BD">
            <w:pPr>
              <w:spacing w:line="276" w:lineRule="auto"/>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En tant qu’interne, il joue également un rôle de conseil et de proposition </w:t>
            </w:r>
            <w:proofErr w:type="gramStart"/>
            <w:r w:rsidRPr="00960AE4">
              <w:rPr>
                <w:rFonts w:asciiTheme="minorHAnsi" w:hAnsiTheme="minorHAnsi" w:cstheme="minorHAnsi"/>
                <w:b/>
                <w:bCs/>
                <w:color w:val="000000" w:themeColor="text1"/>
                <w:sz w:val="22"/>
                <w:szCs w:val="22"/>
              </w:rPr>
              <w:t xml:space="preserve">d’évolutions </w:t>
            </w:r>
            <w:r w:rsidR="00EE48BD">
              <w:rPr>
                <w:rFonts w:asciiTheme="minorHAnsi" w:hAnsiTheme="minorHAnsi" w:cstheme="minorHAnsi"/>
                <w:b/>
                <w:bCs/>
                <w:color w:val="000000" w:themeColor="text1"/>
                <w:sz w:val="22"/>
                <w:szCs w:val="22"/>
              </w:rPr>
              <w:t xml:space="preserve"> </w:t>
            </w:r>
            <w:r w:rsidRPr="00960AE4">
              <w:rPr>
                <w:rFonts w:asciiTheme="minorHAnsi" w:hAnsiTheme="minorHAnsi" w:cstheme="minorHAnsi"/>
                <w:b/>
                <w:bCs/>
                <w:color w:val="000000" w:themeColor="text1"/>
                <w:sz w:val="22"/>
                <w:szCs w:val="22"/>
              </w:rPr>
              <w:t>techniques</w:t>
            </w:r>
            <w:proofErr w:type="gramEnd"/>
            <w:r w:rsidRPr="00960AE4">
              <w:rPr>
                <w:rFonts w:asciiTheme="minorHAnsi" w:hAnsiTheme="minorHAnsi" w:cstheme="minorHAnsi"/>
                <w:b/>
                <w:bCs/>
                <w:color w:val="000000" w:themeColor="text1"/>
                <w:sz w:val="22"/>
                <w:szCs w:val="22"/>
              </w:rPr>
              <w:t xml:space="preserve"> sur l’architecture du backbone et des serveurs centraux (DNS, WINS, DHCP,</w:t>
            </w:r>
            <w:r w:rsidR="00EE48BD">
              <w:rPr>
                <w:rFonts w:asciiTheme="minorHAnsi" w:hAnsiTheme="minorHAnsi" w:cstheme="minorHAnsi"/>
                <w:b/>
                <w:bCs/>
                <w:color w:val="000000" w:themeColor="text1"/>
                <w:sz w:val="22"/>
                <w:szCs w:val="22"/>
              </w:rPr>
              <w:t xml:space="preserve"> </w:t>
            </w:r>
            <w:r w:rsidRPr="00960AE4">
              <w:rPr>
                <w:rFonts w:asciiTheme="minorHAnsi" w:hAnsiTheme="minorHAnsi" w:cstheme="minorHAnsi"/>
                <w:b/>
                <w:bCs/>
                <w:color w:val="000000" w:themeColor="text1"/>
                <w:sz w:val="22"/>
                <w:szCs w:val="22"/>
              </w:rPr>
              <w:t>serveurs d'impression).</w:t>
            </w:r>
            <w:r w:rsidRPr="00960AE4">
              <w:rPr>
                <w:rFonts w:asciiTheme="minorHAnsi" w:hAnsiTheme="minorHAnsi" w:cstheme="minorHAnsi"/>
                <w:b/>
                <w:bCs/>
                <w:color w:val="000000" w:themeColor="text1"/>
                <w:sz w:val="22"/>
                <w:szCs w:val="22"/>
              </w:rPr>
              <w:br/>
              <w:t>Il coordonne des projets de migration et pilote des évolutions techniques à destination des</w:t>
            </w:r>
            <w:r w:rsidR="00EE48BD">
              <w:rPr>
                <w:rFonts w:asciiTheme="minorHAnsi" w:hAnsiTheme="minorHAnsi" w:cstheme="minorHAnsi"/>
                <w:b/>
                <w:bCs/>
                <w:color w:val="000000" w:themeColor="text1"/>
                <w:sz w:val="22"/>
                <w:szCs w:val="22"/>
              </w:rPr>
              <w:t xml:space="preserve"> é</w:t>
            </w:r>
            <w:r w:rsidR="00EE48BD" w:rsidRPr="00960AE4">
              <w:rPr>
                <w:rFonts w:asciiTheme="minorHAnsi" w:hAnsiTheme="minorHAnsi" w:cstheme="minorHAnsi"/>
                <w:b/>
                <w:bCs/>
                <w:color w:val="000000" w:themeColor="text1"/>
                <w:sz w:val="22"/>
                <w:szCs w:val="22"/>
              </w:rPr>
              <w:t>quipes</w:t>
            </w:r>
            <w:r w:rsidRPr="00960AE4">
              <w:rPr>
                <w:rFonts w:asciiTheme="minorHAnsi" w:hAnsiTheme="minorHAnsi" w:cstheme="minorHAnsi"/>
                <w:b/>
                <w:bCs/>
                <w:color w:val="000000" w:themeColor="text1"/>
                <w:sz w:val="22"/>
                <w:szCs w:val="22"/>
              </w:rPr>
              <w:t xml:space="preserve"> commerciales, notamment autour de la transition réseau (Edge vers 3G) et de la définition de nouveaux usages basés sur une analyse fine des besoins métiers.</w:t>
            </w:r>
          </w:p>
          <w:p w14:paraId="7F97B802" w14:textId="67957C4A" w:rsidR="00960AE4" w:rsidRPr="00960AE4" w:rsidRDefault="00DA766B" w:rsidP="00EE48BD">
            <w:pPr>
              <w:spacing w:line="276" w:lineRule="auto"/>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r w:rsidR="00960AE4" w:rsidRPr="00960AE4">
              <w:rPr>
                <w:rFonts w:asciiTheme="minorHAnsi" w:hAnsiTheme="minorHAnsi" w:cstheme="minorHAnsi"/>
                <w:b/>
                <w:bCs/>
                <w:color w:val="000000" w:themeColor="text1"/>
                <w:sz w:val="22"/>
                <w:szCs w:val="22"/>
              </w:rPr>
              <w:t xml:space="preserve">Il applique une méthodologie en cycle en V, depuis la formulation des besoins, leur traduction </w:t>
            </w:r>
            <w:r>
              <w:rPr>
                <w:rFonts w:asciiTheme="minorHAnsi" w:hAnsiTheme="minorHAnsi" w:cstheme="minorHAnsi"/>
                <w:b/>
                <w:bCs/>
                <w:color w:val="000000" w:themeColor="text1"/>
                <w:sz w:val="22"/>
                <w:szCs w:val="22"/>
              </w:rPr>
              <w:t xml:space="preserve">   </w:t>
            </w:r>
            <w:r w:rsidR="00960AE4" w:rsidRPr="00960AE4">
              <w:rPr>
                <w:rFonts w:asciiTheme="minorHAnsi" w:hAnsiTheme="minorHAnsi" w:cstheme="minorHAnsi"/>
                <w:b/>
                <w:bCs/>
                <w:color w:val="000000" w:themeColor="text1"/>
                <w:sz w:val="22"/>
                <w:szCs w:val="22"/>
              </w:rPr>
              <w:t>technique, jusqu’à la mise en œuvre et vérification des solutions déployées.</w:t>
            </w:r>
          </w:p>
          <w:p w14:paraId="0D5A5020" w14:textId="77777777" w:rsidR="00E670C7" w:rsidRDefault="00E670C7" w:rsidP="00EE48BD">
            <w:pPr>
              <w:spacing w:line="276" w:lineRule="auto"/>
              <w:rPr>
                <w:rFonts w:asciiTheme="minorHAnsi" w:hAnsiTheme="minorHAnsi" w:cstheme="minorHAnsi"/>
                <w:b/>
                <w:bCs/>
                <w:color w:val="000000" w:themeColor="text1"/>
                <w:sz w:val="22"/>
                <w:szCs w:val="22"/>
              </w:rPr>
            </w:pPr>
          </w:p>
          <w:p w14:paraId="7A7B1AE3" w14:textId="4B761D99" w:rsidR="00960AE4" w:rsidRPr="00E670C7" w:rsidRDefault="00960AE4" w:rsidP="00FA675E">
            <w:pPr>
              <w:pStyle w:val="Paragraphedeliste"/>
              <w:numPr>
                <w:ilvl w:val="0"/>
                <w:numId w:val="12"/>
              </w:numPr>
              <w:spacing w:line="276" w:lineRule="auto"/>
              <w:ind w:left="360"/>
              <w:rPr>
                <w:rFonts w:asciiTheme="minorHAnsi" w:hAnsiTheme="minorHAnsi" w:cstheme="minorHAnsi"/>
                <w:b/>
                <w:bCs/>
                <w:color w:val="000000" w:themeColor="text1"/>
                <w:sz w:val="22"/>
                <w:szCs w:val="22"/>
              </w:rPr>
            </w:pPr>
            <w:r w:rsidRPr="00E670C7">
              <w:rPr>
                <w:rFonts w:asciiTheme="minorHAnsi" w:hAnsiTheme="minorHAnsi" w:cstheme="minorHAnsi"/>
                <w:b/>
                <w:bCs/>
                <w:color w:val="000000" w:themeColor="text1"/>
                <w:sz w:val="22"/>
                <w:szCs w:val="22"/>
              </w:rPr>
              <w:t>Réalisations clés :</w:t>
            </w:r>
          </w:p>
          <w:p w14:paraId="5FC36189" w14:textId="77777777" w:rsidR="00960AE4" w:rsidRPr="00960AE4"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Administration complète des systèmes Windows Server 2003 et des services AD</w:t>
            </w:r>
          </w:p>
          <w:p w14:paraId="6581B456" w14:textId="77777777" w:rsidR="00960AE4" w:rsidRPr="00960AE4"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Gestion de la sécurité Active Directory : comptes, GPO, politiques, sauvegardes</w:t>
            </w:r>
          </w:p>
          <w:p w14:paraId="5A1AB105" w14:textId="77777777" w:rsidR="00EE48BD"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Propositions et déploiements d’évolutions sur les serveurs centraux (DNS, </w:t>
            </w:r>
          </w:p>
          <w:p w14:paraId="3BF032D7" w14:textId="14CB6627" w:rsidR="00960AE4" w:rsidRPr="00960AE4"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DHCP, WINS, </w:t>
            </w:r>
            <w:proofErr w:type="spellStart"/>
            <w:r w:rsidRPr="00960AE4">
              <w:rPr>
                <w:rFonts w:asciiTheme="minorHAnsi" w:hAnsiTheme="minorHAnsi" w:cstheme="minorHAnsi"/>
                <w:b/>
                <w:bCs/>
                <w:color w:val="000000" w:themeColor="text1"/>
                <w:sz w:val="22"/>
                <w:szCs w:val="22"/>
              </w:rPr>
              <w:t>PrintServer</w:t>
            </w:r>
            <w:proofErr w:type="spellEnd"/>
            <w:r w:rsidRPr="00960AE4">
              <w:rPr>
                <w:rFonts w:asciiTheme="minorHAnsi" w:hAnsiTheme="minorHAnsi" w:cstheme="minorHAnsi"/>
                <w:b/>
                <w:bCs/>
                <w:color w:val="000000" w:themeColor="text1"/>
                <w:sz w:val="22"/>
                <w:szCs w:val="22"/>
              </w:rPr>
              <w:t>)</w:t>
            </w:r>
          </w:p>
          <w:p w14:paraId="08DB35A7" w14:textId="77777777" w:rsidR="00960AE4" w:rsidRPr="00960AE4"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Coordination de projets de migration réseau (ex. Edge vers 3G)</w:t>
            </w:r>
          </w:p>
          <w:p w14:paraId="5CA60F73" w14:textId="77777777" w:rsidR="00960AE4" w:rsidRPr="00960AE4" w:rsidRDefault="00960AE4" w:rsidP="00FA675E">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Rédaction de roadmaps techniques alignées sur les besoins des utilisateurs finaux</w:t>
            </w:r>
          </w:p>
          <w:p w14:paraId="69AB8910" w14:textId="56EFA9B7" w:rsidR="00960AE4" w:rsidRPr="00623F93" w:rsidRDefault="00960AE4" w:rsidP="00623F93">
            <w:pPr>
              <w:numPr>
                <w:ilvl w:val="0"/>
                <w:numId w:val="26"/>
              </w:numPr>
              <w:spacing w:line="276" w:lineRule="auto"/>
              <w:ind w:left="437"/>
              <w:rPr>
                <w:rFonts w:asciiTheme="minorHAnsi" w:hAnsiTheme="minorHAnsi" w:cstheme="minorHAnsi"/>
                <w:b/>
                <w:bCs/>
                <w:color w:val="000000" w:themeColor="text1"/>
                <w:sz w:val="22"/>
                <w:szCs w:val="22"/>
              </w:rPr>
            </w:pPr>
            <w:r w:rsidRPr="00960AE4">
              <w:rPr>
                <w:rFonts w:asciiTheme="minorHAnsi" w:hAnsiTheme="minorHAnsi" w:cstheme="minorHAnsi"/>
                <w:b/>
                <w:bCs/>
                <w:color w:val="000000" w:themeColor="text1"/>
                <w:sz w:val="22"/>
                <w:szCs w:val="22"/>
              </w:rPr>
              <w:t xml:space="preserve">Application rigoureuse d’une méthodologie projet en cycle en V pour garantir la pertinence </w:t>
            </w:r>
            <w:r w:rsidRPr="00623F93">
              <w:rPr>
                <w:rFonts w:asciiTheme="minorHAnsi" w:hAnsiTheme="minorHAnsi" w:cstheme="minorHAnsi"/>
                <w:b/>
                <w:bCs/>
                <w:color w:val="000000" w:themeColor="text1"/>
                <w:sz w:val="22"/>
                <w:szCs w:val="22"/>
              </w:rPr>
              <w:t>des solutions mises en œuvre</w:t>
            </w:r>
          </w:p>
          <w:p w14:paraId="7B3DE80B" w14:textId="77777777" w:rsidR="00960AE4" w:rsidRPr="00222274" w:rsidRDefault="00960AE4" w:rsidP="00EE48BD">
            <w:pPr>
              <w:pStyle w:val="Paragraphedeliste"/>
              <w:spacing w:line="276" w:lineRule="auto"/>
              <w:ind w:left="720"/>
              <w:rPr>
                <w:rFonts w:asciiTheme="minorHAnsi" w:hAnsiTheme="minorHAnsi" w:cstheme="minorHAnsi"/>
                <w:b/>
                <w:color w:val="000000" w:themeColor="text1"/>
                <w:sz w:val="22"/>
                <w:szCs w:val="22"/>
              </w:rPr>
            </w:pPr>
          </w:p>
        </w:tc>
      </w:tr>
    </w:tbl>
    <w:p w14:paraId="32FA2D67" w14:textId="3018DDB1" w:rsidR="009504DD" w:rsidRPr="007D159E" w:rsidRDefault="009504DD" w:rsidP="00EE48BD">
      <w:pPr>
        <w:rPr>
          <w:rFonts w:asciiTheme="minorHAnsi" w:hAnsiTheme="minorHAnsi" w:cstheme="minorHAnsi"/>
          <w:sz w:val="22"/>
          <w:szCs w:val="22"/>
        </w:rPr>
      </w:pPr>
    </w:p>
    <w:sectPr w:rsidR="009504DD" w:rsidRPr="007D159E" w:rsidSect="00323032">
      <w:headerReference w:type="default" r:id="rId11"/>
      <w:footerReference w:type="defaul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605F3" w14:textId="77777777" w:rsidR="00E61F85" w:rsidRDefault="00E61F85" w:rsidP="00824FFF">
      <w:r>
        <w:separator/>
      </w:r>
    </w:p>
  </w:endnote>
  <w:endnote w:type="continuationSeparator" w:id="0">
    <w:p w14:paraId="2BDB711C" w14:textId="77777777" w:rsidR="00E61F85" w:rsidRDefault="00E61F85" w:rsidP="0082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55 Roman">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79DC" w14:textId="7A08B1BE" w:rsidR="005B31DC" w:rsidRPr="0099789F" w:rsidRDefault="00741C05" w:rsidP="00963B0E">
    <w:pPr>
      <w:rPr>
        <w:rFonts w:asciiTheme="minorHAnsi" w:eastAsiaTheme="minorEastAsia" w:hAnsiTheme="minorHAnsi" w:cstheme="minorHAnsi"/>
        <w:noProof/>
        <w:color w:val="FFFFFF" w:themeColor="background1"/>
        <w:sz w:val="20"/>
        <w:szCs w:val="20"/>
      </w:rPr>
    </w:pPr>
    <w:r>
      <w:rPr>
        <w:noProof/>
      </w:rPr>
      <mc:AlternateContent>
        <mc:Choice Requires="wps">
          <w:drawing>
            <wp:anchor distT="0" distB="0" distL="114300" distR="114300" simplePos="0" relativeHeight="251661310" behindDoc="1" locked="0" layoutInCell="1" allowOverlap="1" wp14:anchorId="4F31FA8E" wp14:editId="3A97B5BE">
              <wp:simplePos x="0" y="0"/>
              <wp:positionH relativeFrom="column">
                <wp:posOffset>5453322</wp:posOffset>
              </wp:positionH>
              <wp:positionV relativeFrom="paragraph">
                <wp:posOffset>323388</wp:posOffset>
              </wp:positionV>
              <wp:extent cx="1807779" cy="212790"/>
              <wp:effectExtent l="0" t="0" r="8890" b="15875"/>
              <wp:wrapNone/>
              <wp:docPr id="13" name="Rectangle 13"/>
              <wp:cNvGraphicFramePr/>
              <a:graphic xmlns:a="http://schemas.openxmlformats.org/drawingml/2006/main">
                <a:graphicData uri="http://schemas.microsoft.com/office/word/2010/wordprocessingShape">
                  <wps:wsp>
                    <wps:cNvSpPr/>
                    <wps:spPr>
                      <a:xfrm>
                        <a:off x="0" y="0"/>
                        <a:ext cx="1807779" cy="212790"/>
                      </a:xfrm>
                      <a:prstGeom prst="rect">
                        <a:avLst/>
                      </a:prstGeom>
                      <a:solidFill>
                        <a:srgbClr val="23B997"/>
                      </a:solidFill>
                      <a:ln>
                        <a:solidFill>
                          <a:srgbClr val="23B997"/>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35E7F" id="Rectangle 13" o:spid="_x0000_s1026" style="position:absolute;margin-left:429.4pt;margin-top:25.45pt;width:142.35pt;height:16.75pt;z-index:-251655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" fillcolor="#23b997" strokecolor="#23b997" strokeweight="1pt"/>
          </w:pict>
        </mc:Fallback>
      </mc:AlternateContent>
    </w:r>
    <w:r w:rsidR="00FC65F5">
      <w:rPr>
        <w:rFonts w:eastAsiaTheme="minorEastAsia" w:cstheme="minorHAnsi"/>
        <w:noProof/>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FE49E" w14:textId="77777777" w:rsidR="00E61F85" w:rsidRDefault="00E61F85" w:rsidP="00824FFF">
      <w:r>
        <w:separator/>
      </w:r>
    </w:p>
  </w:footnote>
  <w:footnote w:type="continuationSeparator" w:id="0">
    <w:p w14:paraId="6C0C35A0" w14:textId="77777777" w:rsidR="00E61F85" w:rsidRDefault="00E61F85" w:rsidP="00824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0D22" w14:textId="5DEA9E3A" w:rsidR="00DA766B" w:rsidRDefault="00E670C7"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56185" behindDoc="1" locked="0" layoutInCell="1" allowOverlap="1" wp14:anchorId="774BED23" wp14:editId="48E41B35">
              <wp:simplePos x="0" y="0"/>
              <wp:positionH relativeFrom="column">
                <wp:posOffset>-1453515</wp:posOffset>
              </wp:positionH>
              <wp:positionV relativeFrom="paragraph">
                <wp:posOffset>-448310</wp:posOffset>
              </wp:positionV>
              <wp:extent cx="2933700" cy="10780395"/>
              <wp:effectExtent l="0" t="0" r="12700" b="14605"/>
              <wp:wrapNone/>
              <wp:docPr id="5" name="Rectangle 5"/>
              <wp:cNvGraphicFramePr/>
              <a:graphic xmlns:a="http://schemas.openxmlformats.org/drawingml/2006/main">
                <a:graphicData uri="http://schemas.microsoft.com/office/word/2010/wordprocessingShape">
                  <wps:wsp>
                    <wps:cNvSpPr/>
                    <wps:spPr>
                      <a:xfrm>
                        <a:off x="0" y="0"/>
                        <a:ext cx="2933700" cy="1078039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5D93D" id="Rectangle 5" o:spid="_x0000_s1026" style="position:absolute;margin-left:-114.45pt;margin-top:-35.3pt;width:231pt;height:848.8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" fillcolor="#f2f2f2 [3052]" strokecolor="#f2f2f2 [3052]" strokeweight="1pt"/>
          </w:pict>
        </mc:Fallback>
      </mc:AlternateContent>
    </w:r>
    <w:r w:rsidR="00716B94"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80768" behindDoc="0" locked="0" layoutInCell="1" allowOverlap="1" wp14:anchorId="18A91542" wp14:editId="4A2F4686">
              <wp:simplePos x="0" y="0"/>
              <wp:positionH relativeFrom="column">
                <wp:posOffset>-441434</wp:posOffset>
              </wp:positionH>
              <wp:positionV relativeFrom="paragraph">
                <wp:posOffset>-449581</wp:posOffset>
              </wp:positionV>
              <wp:extent cx="239417" cy="10656023"/>
              <wp:effectExtent l="0" t="0" r="14605" b="12065"/>
              <wp:wrapNone/>
              <wp:docPr id="23" name="Rectangle 23"/>
              <wp:cNvGraphicFramePr/>
              <a:graphic xmlns:a="http://schemas.openxmlformats.org/drawingml/2006/main">
                <a:graphicData uri="http://schemas.microsoft.com/office/word/2010/wordprocessingShape">
                  <wps:wsp>
                    <wps:cNvSpPr/>
                    <wps:spPr>
                      <a:xfrm>
                        <a:off x="0" y="0"/>
                        <a:ext cx="239417" cy="1065602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C550F" id="Rectangle 23" o:spid="_x0000_s1026" style="position:absolute;margin-left:-34.75pt;margin-top:-35.4pt;width:18.85pt;height:83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" fillcolor="black [3200]" strokecolor="black [1600]" strokeweight="1pt"/>
          </w:pict>
        </mc:Fallback>
      </mc:AlternateContent>
    </w:r>
    <w:r w:rsidR="008606C0"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79744" behindDoc="0" locked="0" layoutInCell="1" allowOverlap="1" wp14:anchorId="4D490C20" wp14:editId="3A6350AD">
              <wp:simplePos x="0" y="0"/>
              <wp:positionH relativeFrom="column">
                <wp:posOffset>-11249</wp:posOffset>
              </wp:positionH>
              <wp:positionV relativeFrom="paragraph">
                <wp:posOffset>-4697186</wp:posOffset>
              </wp:positionV>
              <wp:extent cx="293914" cy="0"/>
              <wp:effectExtent l="0" t="12700" r="24130" b="12700"/>
              <wp:wrapNone/>
              <wp:docPr id="16" name="Straight Connector 1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EF5F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4AEA3" id="Straight Connector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69.85pt" to="22.25pt,-3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" strokecolor="#ef5f24" strokeweight="2.25pt">
              <v:stroke joinstyle="miter"/>
            </v:line>
          </w:pict>
        </mc:Fallback>
      </mc:AlternateContent>
    </w:r>
    <w:r w:rsidR="004F24F6">
      <w:rPr>
        <w:noProof/>
      </w:rPr>
      <w:drawing>
        <wp:inline distT="0" distB="0" distL="0" distR="0" wp14:anchorId="35A3A2F5" wp14:editId="68B06624">
          <wp:extent cx="1463040" cy="754380"/>
          <wp:effectExtent l="0" t="0" r="3810" b="7620"/>
          <wp:docPr id="1447772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644" cy="757785"/>
                  </a:xfrm>
                  <a:prstGeom prst="rect">
                    <a:avLst/>
                  </a:prstGeom>
                  <a:noFill/>
                  <a:ln>
                    <a:noFill/>
                  </a:ln>
                </pic:spPr>
              </pic:pic>
            </a:graphicData>
          </a:graphic>
        </wp:inline>
      </w:drawing>
    </w:r>
  </w:p>
  <w:p w14:paraId="50B4E486" w14:textId="77777777" w:rsidR="00EE48BD" w:rsidRPr="002D4819" w:rsidRDefault="00EE48BD"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8DB"/>
    <w:multiLevelType w:val="hybridMultilevel"/>
    <w:tmpl w:val="0ECAB3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1F3E0C"/>
    <w:multiLevelType w:val="hybridMultilevel"/>
    <w:tmpl w:val="BFBAC2F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2A6689"/>
    <w:multiLevelType w:val="hybridMultilevel"/>
    <w:tmpl w:val="ACEC571A"/>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3" w15:restartNumberingAfterBreak="0">
    <w:nsid w:val="07075723"/>
    <w:multiLevelType w:val="hybridMultilevel"/>
    <w:tmpl w:val="4A9E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DA644A"/>
    <w:multiLevelType w:val="hybridMultilevel"/>
    <w:tmpl w:val="6EDA0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0561B9"/>
    <w:multiLevelType w:val="hybridMultilevel"/>
    <w:tmpl w:val="94EA6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E40F96"/>
    <w:multiLevelType w:val="hybridMultilevel"/>
    <w:tmpl w:val="E5E2A7E2"/>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8D7964"/>
    <w:multiLevelType w:val="hybridMultilevel"/>
    <w:tmpl w:val="8F7AA694"/>
    <w:lvl w:ilvl="0" w:tplc="439E536C">
      <w:start w:val="1"/>
      <w:numFmt w:val="bullet"/>
      <w:pStyle w:val="CVEnumration1"/>
      <w:lvlText w:val=""/>
      <w:lvlJc w:val="left"/>
      <w:pPr>
        <w:tabs>
          <w:tab w:val="num" w:pos="1247"/>
        </w:tabs>
        <w:ind w:left="1247" w:hanging="396"/>
      </w:pPr>
      <w:rPr>
        <w:rFonts w:ascii="Wingdings" w:hAnsi="Wingdings" w:hint="default"/>
        <w:sz w:val="22"/>
      </w:rPr>
    </w:lvl>
    <w:lvl w:ilvl="1" w:tplc="040C0003">
      <w:start w:val="1"/>
      <w:numFmt w:val="bullet"/>
      <w:lvlText w:val="o"/>
      <w:lvlJc w:val="left"/>
      <w:pPr>
        <w:tabs>
          <w:tab w:val="num" w:pos="2651"/>
        </w:tabs>
        <w:ind w:left="2651" w:hanging="360"/>
      </w:pPr>
      <w:rPr>
        <w:rFonts w:ascii="Courier New" w:hAnsi="Courier New" w:cs="Times New Roman" w:hint="default"/>
      </w:rPr>
    </w:lvl>
    <w:lvl w:ilvl="2" w:tplc="040C0005">
      <w:start w:val="1"/>
      <w:numFmt w:val="bullet"/>
      <w:lvlText w:val=""/>
      <w:lvlJc w:val="left"/>
      <w:pPr>
        <w:tabs>
          <w:tab w:val="num" w:pos="3371"/>
        </w:tabs>
        <w:ind w:left="3371" w:hanging="360"/>
      </w:pPr>
      <w:rPr>
        <w:rFonts w:ascii="Wingdings" w:hAnsi="Wingdings" w:hint="default"/>
      </w:rPr>
    </w:lvl>
    <w:lvl w:ilvl="3" w:tplc="040C0001">
      <w:start w:val="1"/>
      <w:numFmt w:val="bullet"/>
      <w:lvlText w:val=""/>
      <w:lvlJc w:val="left"/>
      <w:pPr>
        <w:tabs>
          <w:tab w:val="num" w:pos="4091"/>
        </w:tabs>
        <w:ind w:left="4091" w:hanging="360"/>
      </w:pPr>
      <w:rPr>
        <w:rFonts w:ascii="Symbol" w:hAnsi="Symbol" w:hint="default"/>
      </w:rPr>
    </w:lvl>
    <w:lvl w:ilvl="4" w:tplc="040C0003">
      <w:start w:val="1"/>
      <w:numFmt w:val="bullet"/>
      <w:lvlText w:val="o"/>
      <w:lvlJc w:val="left"/>
      <w:pPr>
        <w:tabs>
          <w:tab w:val="num" w:pos="4811"/>
        </w:tabs>
        <w:ind w:left="4811" w:hanging="360"/>
      </w:pPr>
      <w:rPr>
        <w:rFonts w:ascii="Courier New" w:hAnsi="Courier New" w:cs="Times New Roman" w:hint="default"/>
      </w:rPr>
    </w:lvl>
    <w:lvl w:ilvl="5" w:tplc="040C0005">
      <w:start w:val="1"/>
      <w:numFmt w:val="bullet"/>
      <w:lvlText w:val=""/>
      <w:lvlJc w:val="left"/>
      <w:pPr>
        <w:tabs>
          <w:tab w:val="num" w:pos="5531"/>
        </w:tabs>
        <w:ind w:left="5531" w:hanging="360"/>
      </w:pPr>
      <w:rPr>
        <w:rFonts w:ascii="Wingdings" w:hAnsi="Wingdings" w:hint="default"/>
      </w:rPr>
    </w:lvl>
    <w:lvl w:ilvl="6" w:tplc="040C0001">
      <w:start w:val="1"/>
      <w:numFmt w:val="bullet"/>
      <w:lvlText w:val=""/>
      <w:lvlJc w:val="left"/>
      <w:pPr>
        <w:tabs>
          <w:tab w:val="num" w:pos="6251"/>
        </w:tabs>
        <w:ind w:left="6251" w:hanging="360"/>
      </w:pPr>
      <w:rPr>
        <w:rFonts w:ascii="Symbol" w:hAnsi="Symbol" w:hint="default"/>
      </w:rPr>
    </w:lvl>
    <w:lvl w:ilvl="7" w:tplc="040C0003">
      <w:start w:val="1"/>
      <w:numFmt w:val="bullet"/>
      <w:lvlText w:val="o"/>
      <w:lvlJc w:val="left"/>
      <w:pPr>
        <w:tabs>
          <w:tab w:val="num" w:pos="6971"/>
        </w:tabs>
        <w:ind w:left="6971" w:hanging="360"/>
      </w:pPr>
      <w:rPr>
        <w:rFonts w:ascii="Courier New" w:hAnsi="Courier New" w:cs="Times New Roman" w:hint="default"/>
      </w:rPr>
    </w:lvl>
    <w:lvl w:ilvl="8" w:tplc="040C0005">
      <w:start w:val="1"/>
      <w:numFmt w:val="bullet"/>
      <w:lvlText w:val=""/>
      <w:lvlJc w:val="left"/>
      <w:pPr>
        <w:tabs>
          <w:tab w:val="num" w:pos="7691"/>
        </w:tabs>
        <w:ind w:left="7691" w:hanging="360"/>
      </w:pPr>
      <w:rPr>
        <w:rFonts w:ascii="Wingdings" w:hAnsi="Wingdings" w:hint="default"/>
      </w:rPr>
    </w:lvl>
  </w:abstractNum>
  <w:abstractNum w:abstractNumId="8" w15:restartNumberingAfterBreak="0">
    <w:nsid w:val="13A562BF"/>
    <w:multiLevelType w:val="hybridMultilevel"/>
    <w:tmpl w:val="E234A8E6"/>
    <w:lvl w:ilvl="0" w:tplc="FFFFFFFF">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257215"/>
    <w:multiLevelType w:val="hybridMultilevel"/>
    <w:tmpl w:val="BE90446E"/>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0" w15:restartNumberingAfterBreak="0">
    <w:nsid w:val="1B030964"/>
    <w:multiLevelType w:val="multilevel"/>
    <w:tmpl w:val="7FDC9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D2DCE"/>
    <w:multiLevelType w:val="hybridMultilevel"/>
    <w:tmpl w:val="0AE8E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5B6ABC"/>
    <w:multiLevelType w:val="hybridMultilevel"/>
    <w:tmpl w:val="FBD6E77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3" w15:restartNumberingAfterBreak="0">
    <w:nsid w:val="3D3B49E6"/>
    <w:multiLevelType w:val="hybridMultilevel"/>
    <w:tmpl w:val="D744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4F18FE"/>
    <w:multiLevelType w:val="hybridMultilevel"/>
    <w:tmpl w:val="10DC18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7183137"/>
    <w:multiLevelType w:val="multilevel"/>
    <w:tmpl w:val="85DA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CB000B"/>
    <w:multiLevelType w:val="hybridMultilevel"/>
    <w:tmpl w:val="04324AA8"/>
    <w:lvl w:ilvl="0" w:tplc="A920BCC0">
      <w:start w:val="1"/>
      <w:numFmt w:val="bullet"/>
      <w:pStyle w:val="04-texteapuces"/>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781"/>
        </w:tabs>
        <w:ind w:left="1781" w:hanging="360"/>
      </w:pPr>
      <w:rPr>
        <w:rFonts w:ascii="Courier New" w:hAnsi="Courier New" w:cs="Courier New" w:hint="default"/>
      </w:rPr>
    </w:lvl>
    <w:lvl w:ilvl="2" w:tplc="040C0005" w:tentative="1">
      <w:start w:val="1"/>
      <w:numFmt w:val="bullet"/>
      <w:lvlText w:val=""/>
      <w:lvlJc w:val="left"/>
      <w:pPr>
        <w:tabs>
          <w:tab w:val="num" w:pos="2501"/>
        </w:tabs>
        <w:ind w:left="2501" w:hanging="360"/>
      </w:pPr>
      <w:rPr>
        <w:rFonts w:ascii="Wingdings" w:hAnsi="Wingdings" w:hint="default"/>
      </w:rPr>
    </w:lvl>
    <w:lvl w:ilvl="3" w:tplc="040C0001" w:tentative="1">
      <w:start w:val="1"/>
      <w:numFmt w:val="bullet"/>
      <w:lvlText w:val=""/>
      <w:lvlJc w:val="left"/>
      <w:pPr>
        <w:tabs>
          <w:tab w:val="num" w:pos="3221"/>
        </w:tabs>
        <w:ind w:left="3221" w:hanging="360"/>
      </w:pPr>
      <w:rPr>
        <w:rFonts w:ascii="Symbol" w:hAnsi="Symbol" w:hint="default"/>
      </w:rPr>
    </w:lvl>
    <w:lvl w:ilvl="4" w:tplc="040C0003" w:tentative="1">
      <w:start w:val="1"/>
      <w:numFmt w:val="bullet"/>
      <w:lvlText w:val="o"/>
      <w:lvlJc w:val="left"/>
      <w:pPr>
        <w:tabs>
          <w:tab w:val="num" w:pos="3941"/>
        </w:tabs>
        <w:ind w:left="3941" w:hanging="360"/>
      </w:pPr>
      <w:rPr>
        <w:rFonts w:ascii="Courier New" w:hAnsi="Courier New" w:cs="Courier New" w:hint="default"/>
      </w:rPr>
    </w:lvl>
    <w:lvl w:ilvl="5" w:tplc="040C0005" w:tentative="1">
      <w:start w:val="1"/>
      <w:numFmt w:val="bullet"/>
      <w:lvlText w:val=""/>
      <w:lvlJc w:val="left"/>
      <w:pPr>
        <w:tabs>
          <w:tab w:val="num" w:pos="4661"/>
        </w:tabs>
        <w:ind w:left="4661" w:hanging="360"/>
      </w:pPr>
      <w:rPr>
        <w:rFonts w:ascii="Wingdings" w:hAnsi="Wingdings" w:hint="default"/>
      </w:rPr>
    </w:lvl>
    <w:lvl w:ilvl="6" w:tplc="040C0001" w:tentative="1">
      <w:start w:val="1"/>
      <w:numFmt w:val="bullet"/>
      <w:lvlText w:val=""/>
      <w:lvlJc w:val="left"/>
      <w:pPr>
        <w:tabs>
          <w:tab w:val="num" w:pos="5381"/>
        </w:tabs>
        <w:ind w:left="5381" w:hanging="360"/>
      </w:pPr>
      <w:rPr>
        <w:rFonts w:ascii="Symbol" w:hAnsi="Symbol" w:hint="default"/>
      </w:rPr>
    </w:lvl>
    <w:lvl w:ilvl="7" w:tplc="040C0003" w:tentative="1">
      <w:start w:val="1"/>
      <w:numFmt w:val="bullet"/>
      <w:lvlText w:val="o"/>
      <w:lvlJc w:val="left"/>
      <w:pPr>
        <w:tabs>
          <w:tab w:val="num" w:pos="6101"/>
        </w:tabs>
        <w:ind w:left="6101" w:hanging="360"/>
      </w:pPr>
      <w:rPr>
        <w:rFonts w:ascii="Courier New" w:hAnsi="Courier New" w:cs="Courier New" w:hint="default"/>
      </w:rPr>
    </w:lvl>
    <w:lvl w:ilvl="8" w:tplc="040C0005" w:tentative="1">
      <w:start w:val="1"/>
      <w:numFmt w:val="bullet"/>
      <w:lvlText w:val=""/>
      <w:lvlJc w:val="left"/>
      <w:pPr>
        <w:tabs>
          <w:tab w:val="num" w:pos="6821"/>
        </w:tabs>
        <w:ind w:left="6821" w:hanging="360"/>
      </w:pPr>
      <w:rPr>
        <w:rFonts w:ascii="Wingdings" w:hAnsi="Wingdings" w:hint="default"/>
      </w:rPr>
    </w:lvl>
  </w:abstractNum>
  <w:abstractNum w:abstractNumId="17" w15:restartNumberingAfterBreak="0">
    <w:nsid w:val="4F512714"/>
    <w:multiLevelType w:val="hybridMultilevel"/>
    <w:tmpl w:val="B008A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F91375C"/>
    <w:multiLevelType w:val="multilevel"/>
    <w:tmpl w:val="261C45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5F0266"/>
    <w:multiLevelType w:val="multilevel"/>
    <w:tmpl w:val="7682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96250F"/>
    <w:multiLevelType w:val="hybridMultilevel"/>
    <w:tmpl w:val="BA5001D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21" w15:restartNumberingAfterBreak="0">
    <w:nsid w:val="56356AB3"/>
    <w:multiLevelType w:val="hybridMultilevel"/>
    <w:tmpl w:val="32D0D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FA3870"/>
    <w:multiLevelType w:val="hybridMultilevel"/>
    <w:tmpl w:val="25467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195832"/>
    <w:multiLevelType w:val="multilevel"/>
    <w:tmpl w:val="6B32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0F65DC"/>
    <w:multiLevelType w:val="hybridMultilevel"/>
    <w:tmpl w:val="EEB41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EDE1C38"/>
    <w:multiLevelType w:val="hybridMultilevel"/>
    <w:tmpl w:val="837CA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FC22886"/>
    <w:multiLevelType w:val="hybridMultilevel"/>
    <w:tmpl w:val="BA409A4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79C55F86"/>
    <w:multiLevelType w:val="multilevel"/>
    <w:tmpl w:val="EAA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1D0BF8"/>
    <w:multiLevelType w:val="hybridMultilevel"/>
    <w:tmpl w:val="FA46E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6B22F5"/>
    <w:multiLevelType w:val="hybridMultilevel"/>
    <w:tmpl w:val="9F3A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B571553"/>
    <w:multiLevelType w:val="hybridMultilevel"/>
    <w:tmpl w:val="93327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AC6E9B"/>
    <w:multiLevelType w:val="hybridMultilevel"/>
    <w:tmpl w:val="EC90D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4481638">
    <w:abstractNumId w:val="16"/>
  </w:num>
  <w:num w:numId="2" w16cid:durableId="680085655">
    <w:abstractNumId w:val="7"/>
  </w:num>
  <w:num w:numId="3" w16cid:durableId="656957989">
    <w:abstractNumId w:val="29"/>
  </w:num>
  <w:num w:numId="4" w16cid:durableId="719522869">
    <w:abstractNumId w:val="3"/>
  </w:num>
  <w:num w:numId="5" w16cid:durableId="397214765">
    <w:abstractNumId w:val="17"/>
  </w:num>
  <w:num w:numId="6" w16cid:durableId="2115587588">
    <w:abstractNumId w:val="14"/>
  </w:num>
  <w:num w:numId="7" w16cid:durableId="1911453360">
    <w:abstractNumId w:val="5"/>
  </w:num>
  <w:num w:numId="8" w16cid:durableId="492181817">
    <w:abstractNumId w:val="24"/>
  </w:num>
  <w:num w:numId="9" w16cid:durableId="1024863881">
    <w:abstractNumId w:val="0"/>
  </w:num>
  <w:num w:numId="10" w16cid:durableId="1503083169">
    <w:abstractNumId w:val="22"/>
  </w:num>
  <w:num w:numId="11" w16cid:durableId="1941525883">
    <w:abstractNumId w:val="11"/>
  </w:num>
  <w:num w:numId="12" w16cid:durableId="2067339088">
    <w:abstractNumId w:val="6"/>
  </w:num>
  <w:num w:numId="13" w16cid:durableId="524516170">
    <w:abstractNumId w:val="4"/>
  </w:num>
  <w:num w:numId="14" w16cid:durableId="1073043690">
    <w:abstractNumId w:val="21"/>
  </w:num>
  <w:num w:numId="15" w16cid:durableId="989014288">
    <w:abstractNumId w:val="31"/>
  </w:num>
  <w:num w:numId="16" w16cid:durableId="352071735">
    <w:abstractNumId w:val="28"/>
  </w:num>
  <w:num w:numId="17" w16cid:durableId="1049231541">
    <w:abstractNumId w:val="13"/>
  </w:num>
  <w:num w:numId="18" w16cid:durableId="1790735047">
    <w:abstractNumId w:val="30"/>
  </w:num>
  <w:num w:numId="19" w16cid:durableId="1342585572">
    <w:abstractNumId w:val="25"/>
  </w:num>
  <w:num w:numId="20" w16cid:durableId="1140029620">
    <w:abstractNumId w:val="27"/>
  </w:num>
  <w:num w:numId="21" w16cid:durableId="794829889">
    <w:abstractNumId w:val="23"/>
  </w:num>
  <w:num w:numId="22" w16cid:durableId="11273284">
    <w:abstractNumId w:val="1"/>
  </w:num>
  <w:num w:numId="23" w16cid:durableId="261183539">
    <w:abstractNumId w:val="26"/>
  </w:num>
  <w:num w:numId="24" w16cid:durableId="565729900">
    <w:abstractNumId w:val="15"/>
  </w:num>
  <w:num w:numId="25" w16cid:durableId="1650093483">
    <w:abstractNumId w:val="19"/>
  </w:num>
  <w:num w:numId="26" w16cid:durableId="1899121892">
    <w:abstractNumId w:val="18"/>
  </w:num>
  <w:num w:numId="27" w16cid:durableId="1692535973">
    <w:abstractNumId w:val="10"/>
  </w:num>
  <w:num w:numId="28" w16cid:durableId="12612795">
    <w:abstractNumId w:val="8"/>
  </w:num>
  <w:num w:numId="29" w16cid:durableId="273637507">
    <w:abstractNumId w:val="20"/>
  </w:num>
  <w:num w:numId="30" w16cid:durableId="1178034093">
    <w:abstractNumId w:val="12"/>
  </w:num>
  <w:num w:numId="31" w16cid:durableId="400567362">
    <w:abstractNumId w:val="9"/>
  </w:num>
  <w:num w:numId="32" w16cid:durableId="1999573913">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FF"/>
    <w:rsid w:val="0000023A"/>
    <w:rsid w:val="00003416"/>
    <w:rsid w:val="00003FC3"/>
    <w:rsid w:val="00004F16"/>
    <w:rsid w:val="00006C56"/>
    <w:rsid w:val="0001323C"/>
    <w:rsid w:val="00014043"/>
    <w:rsid w:val="0001632C"/>
    <w:rsid w:val="000172DC"/>
    <w:rsid w:val="00017733"/>
    <w:rsid w:val="0002368F"/>
    <w:rsid w:val="00024C08"/>
    <w:rsid w:val="00025211"/>
    <w:rsid w:val="00026CA5"/>
    <w:rsid w:val="000332FF"/>
    <w:rsid w:val="00033F86"/>
    <w:rsid w:val="00034D95"/>
    <w:rsid w:val="00035D83"/>
    <w:rsid w:val="0004179B"/>
    <w:rsid w:val="00041B6F"/>
    <w:rsid w:val="000425BE"/>
    <w:rsid w:val="000445FB"/>
    <w:rsid w:val="00044814"/>
    <w:rsid w:val="00044ED8"/>
    <w:rsid w:val="00045349"/>
    <w:rsid w:val="00045A2F"/>
    <w:rsid w:val="00046763"/>
    <w:rsid w:val="00053562"/>
    <w:rsid w:val="0005386F"/>
    <w:rsid w:val="00054826"/>
    <w:rsid w:val="0005592F"/>
    <w:rsid w:val="0006031C"/>
    <w:rsid w:val="000608E5"/>
    <w:rsid w:val="000611A7"/>
    <w:rsid w:val="00062267"/>
    <w:rsid w:val="00063770"/>
    <w:rsid w:val="00066894"/>
    <w:rsid w:val="000670D8"/>
    <w:rsid w:val="00067667"/>
    <w:rsid w:val="00070B71"/>
    <w:rsid w:val="00071A21"/>
    <w:rsid w:val="0008011C"/>
    <w:rsid w:val="00081046"/>
    <w:rsid w:val="00081C76"/>
    <w:rsid w:val="000847DC"/>
    <w:rsid w:val="000871C2"/>
    <w:rsid w:val="000903E7"/>
    <w:rsid w:val="00091189"/>
    <w:rsid w:val="00093D7F"/>
    <w:rsid w:val="00094F30"/>
    <w:rsid w:val="00095810"/>
    <w:rsid w:val="00096072"/>
    <w:rsid w:val="00096504"/>
    <w:rsid w:val="000A2254"/>
    <w:rsid w:val="000B1407"/>
    <w:rsid w:val="000B183C"/>
    <w:rsid w:val="000B34BA"/>
    <w:rsid w:val="000B37E4"/>
    <w:rsid w:val="000B6A87"/>
    <w:rsid w:val="000C0695"/>
    <w:rsid w:val="000C27B6"/>
    <w:rsid w:val="000C6107"/>
    <w:rsid w:val="000D0EE7"/>
    <w:rsid w:val="000D1A05"/>
    <w:rsid w:val="000D7B2A"/>
    <w:rsid w:val="000E433A"/>
    <w:rsid w:val="000E481E"/>
    <w:rsid w:val="000E4980"/>
    <w:rsid w:val="000E5038"/>
    <w:rsid w:val="000E601F"/>
    <w:rsid w:val="000E6C4E"/>
    <w:rsid w:val="000F3398"/>
    <w:rsid w:val="000F37C3"/>
    <w:rsid w:val="000F4931"/>
    <w:rsid w:val="00100392"/>
    <w:rsid w:val="0010374F"/>
    <w:rsid w:val="00104C79"/>
    <w:rsid w:val="001054FC"/>
    <w:rsid w:val="0010555B"/>
    <w:rsid w:val="00110260"/>
    <w:rsid w:val="0011030F"/>
    <w:rsid w:val="00111B6A"/>
    <w:rsid w:val="001128E0"/>
    <w:rsid w:val="0011416D"/>
    <w:rsid w:val="00115356"/>
    <w:rsid w:val="0012092E"/>
    <w:rsid w:val="00122188"/>
    <w:rsid w:val="00126B8F"/>
    <w:rsid w:val="001270CA"/>
    <w:rsid w:val="00130A4B"/>
    <w:rsid w:val="0013601F"/>
    <w:rsid w:val="0014037C"/>
    <w:rsid w:val="00142DD1"/>
    <w:rsid w:val="00143A61"/>
    <w:rsid w:val="00144BDA"/>
    <w:rsid w:val="00150B34"/>
    <w:rsid w:val="00152A86"/>
    <w:rsid w:val="00164096"/>
    <w:rsid w:val="00165C67"/>
    <w:rsid w:val="001702EB"/>
    <w:rsid w:val="001714AA"/>
    <w:rsid w:val="00171CC8"/>
    <w:rsid w:val="00171CE8"/>
    <w:rsid w:val="00171FD7"/>
    <w:rsid w:val="00172495"/>
    <w:rsid w:val="0017405F"/>
    <w:rsid w:val="001755FC"/>
    <w:rsid w:val="00182C2D"/>
    <w:rsid w:val="00184EEA"/>
    <w:rsid w:val="00185F16"/>
    <w:rsid w:val="00187248"/>
    <w:rsid w:val="00187AB7"/>
    <w:rsid w:val="001930D7"/>
    <w:rsid w:val="001979A6"/>
    <w:rsid w:val="001A058A"/>
    <w:rsid w:val="001A26F1"/>
    <w:rsid w:val="001A43B1"/>
    <w:rsid w:val="001A6D18"/>
    <w:rsid w:val="001A7555"/>
    <w:rsid w:val="001A75F9"/>
    <w:rsid w:val="001B0A86"/>
    <w:rsid w:val="001B2639"/>
    <w:rsid w:val="001B3391"/>
    <w:rsid w:val="001B4AC1"/>
    <w:rsid w:val="001B68D6"/>
    <w:rsid w:val="001B7BE8"/>
    <w:rsid w:val="001C1036"/>
    <w:rsid w:val="001C14C7"/>
    <w:rsid w:val="001C1521"/>
    <w:rsid w:val="001C3319"/>
    <w:rsid w:val="001C36B8"/>
    <w:rsid w:val="001C4F5C"/>
    <w:rsid w:val="001C6842"/>
    <w:rsid w:val="001C6D14"/>
    <w:rsid w:val="001D02F2"/>
    <w:rsid w:val="001D0F96"/>
    <w:rsid w:val="001D59AC"/>
    <w:rsid w:val="001D630D"/>
    <w:rsid w:val="001D7322"/>
    <w:rsid w:val="001E5504"/>
    <w:rsid w:val="001F01D7"/>
    <w:rsid w:val="001F39DC"/>
    <w:rsid w:val="001F4A08"/>
    <w:rsid w:val="001F766D"/>
    <w:rsid w:val="00200061"/>
    <w:rsid w:val="002022B0"/>
    <w:rsid w:val="00204031"/>
    <w:rsid w:val="00207847"/>
    <w:rsid w:val="0021231B"/>
    <w:rsid w:val="00212BF7"/>
    <w:rsid w:val="002153ED"/>
    <w:rsid w:val="00216118"/>
    <w:rsid w:val="00220C3D"/>
    <w:rsid w:val="00222274"/>
    <w:rsid w:val="00222E16"/>
    <w:rsid w:val="00224013"/>
    <w:rsid w:val="00225484"/>
    <w:rsid w:val="0022586C"/>
    <w:rsid w:val="002271C2"/>
    <w:rsid w:val="00232B1F"/>
    <w:rsid w:val="00235575"/>
    <w:rsid w:val="00240EBA"/>
    <w:rsid w:val="00241E90"/>
    <w:rsid w:val="00243498"/>
    <w:rsid w:val="00251462"/>
    <w:rsid w:val="00251AA9"/>
    <w:rsid w:val="002527DA"/>
    <w:rsid w:val="00252B9B"/>
    <w:rsid w:val="00260C91"/>
    <w:rsid w:val="0026143D"/>
    <w:rsid w:val="00261A93"/>
    <w:rsid w:val="00263277"/>
    <w:rsid w:val="00263750"/>
    <w:rsid w:val="00264064"/>
    <w:rsid w:val="00264386"/>
    <w:rsid w:val="00266431"/>
    <w:rsid w:val="00270362"/>
    <w:rsid w:val="00270F65"/>
    <w:rsid w:val="00272F32"/>
    <w:rsid w:val="002744A6"/>
    <w:rsid w:val="00276353"/>
    <w:rsid w:val="00281F2E"/>
    <w:rsid w:val="00290BE1"/>
    <w:rsid w:val="002943F1"/>
    <w:rsid w:val="002946C1"/>
    <w:rsid w:val="00296022"/>
    <w:rsid w:val="002A1530"/>
    <w:rsid w:val="002A23F1"/>
    <w:rsid w:val="002A2CCD"/>
    <w:rsid w:val="002A4716"/>
    <w:rsid w:val="002A5C8D"/>
    <w:rsid w:val="002A733F"/>
    <w:rsid w:val="002B0E56"/>
    <w:rsid w:val="002B30FB"/>
    <w:rsid w:val="002B405A"/>
    <w:rsid w:val="002B4997"/>
    <w:rsid w:val="002B5E4D"/>
    <w:rsid w:val="002B67AD"/>
    <w:rsid w:val="002B6F8A"/>
    <w:rsid w:val="002C0052"/>
    <w:rsid w:val="002C058A"/>
    <w:rsid w:val="002C08E2"/>
    <w:rsid w:val="002C1B16"/>
    <w:rsid w:val="002C3F25"/>
    <w:rsid w:val="002C45F9"/>
    <w:rsid w:val="002D136F"/>
    <w:rsid w:val="002D2681"/>
    <w:rsid w:val="002D4005"/>
    <w:rsid w:val="002D4819"/>
    <w:rsid w:val="002D52FE"/>
    <w:rsid w:val="002D7488"/>
    <w:rsid w:val="002E154E"/>
    <w:rsid w:val="002E1EC2"/>
    <w:rsid w:val="002F1EEB"/>
    <w:rsid w:val="002F2B09"/>
    <w:rsid w:val="00300345"/>
    <w:rsid w:val="0030042F"/>
    <w:rsid w:val="0030187E"/>
    <w:rsid w:val="003024F4"/>
    <w:rsid w:val="0030347B"/>
    <w:rsid w:val="00310CBC"/>
    <w:rsid w:val="00313D12"/>
    <w:rsid w:val="00313D28"/>
    <w:rsid w:val="0031470A"/>
    <w:rsid w:val="0031729A"/>
    <w:rsid w:val="003206C9"/>
    <w:rsid w:val="003208A0"/>
    <w:rsid w:val="0032138F"/>
    <w:rsid w:val="003220C9"/>
    <w:rsid w:val="00323032"/>
    <w:rsid w:val="00323428"/>
    <w:rsid w:val="0032514A"/>
    <w:rsid w:val="00325625"/>
    <w:rsid w:val="003259F9"/>
    <w:rsid w:val="003262AE"/>
    <w:rsid w:val="00330B17"/>
    <w:rsid w:val="0033168D"/>
    <w:rsid w:val="00331E81"/>
    <w:rsid w:val="00333BE8"/>
    <w:rsid w:val="003341DA"/>
    <w:rsid w:val="00337AE1"/>
    <w:rsid w:val="00340422"/>
    <w:rsid w:val="00340672"/>
    <w:rsid w:val="00340CDC"/>
    <w:rsid w:val="003420E0"/>
    <w:rsid w:val="00344121"/>
    <w:rsid w:val="00347380"/>
    <w:rsid w:val="00347600"/>
    <w:rsid w:val="0035003E"/>
    <w:rsid w:val="00350D50"/>
    <w:rsid w:val="00352267"/>
    <w:rsid w:val="00355C79"/>
    <w:rsid w:val="00355D08"/>
    <w:rsid w:val="00357FF4"/>
    <w:rsid w:val="00364B08"/>
    <w:rsid w:val="00370CD6"/>
    <w:rsid w:val="00370E77"/>
    <w:rsid w:val="003742AD"/>
    <w:rsid w:val="00376834"/>
    <w:rsid w:val="00380316"/>
    <w:rsid w:val="00382239"/>
    <w:rsid w:val="00382747"/>
    <w:rsid w:val="00386A6B"/>
    <w:rsid w:val="0039025E"/>
    <w:rsid w:val="00391D9A"/>
    <w:rsid w:val="003936BE"/>
    <w:rsid w:val="003974E2"/>
    <w:rsid w:val="003A07EB"/>
    <w:rsid w:val="003A3F5D"/>
    <w:rsid w:val="003A6E01"/>
    <w:rsid w:val="003B0A7D"/>
    <w:rsid w:val="003B4B23"/>
    <w:rsid w:val="003B4D4C"/>
    <w:rsid w:val="003B5FA6"/>
    <w:rsid w:val="003C0B0F"/>
    <w:rsid w:val="003C14DC"/>
    <w:rsid w:val="003C1C17"/>
    <w:rsid w:val="003C228B"/>
    <w:rsid w:val="003C242B"/>
    <w:rsid w:val="003C28A2"/>
    <w:rsid w:val="003C306F"/>
    <w:rsid w:val="003C373B"/>
    <w:rsid w:val="003C3F6C"/>
    <w:rsid w:val="003C63A8"/>
    <w:rsid w:val="003C7652"/>
    <w:rsid w:val="003D0BB3"/>
    <w:rsid w:val="003D12A4"/>
    <w:rsid w:val="003D18CF"/>
    <w:rsid w:val="003D5B26"/>
    <w:rsid w:val="003D6EF7"/>
    <w:rsid w:val="003D7C33"/>
    <w:rsid w:val="003E0AA7"/>
    <w:rsid w:val="003E14D1"/>
    <w:rsid w:val="003E4D2F"/>
    <w:rsid w:val="003E7537"/>
    <w:rsid w:val="003E796C"/>
    <w:rsid w:val="003F1283"/>
    <w:rsid w:val="003F1C5B"/>
    <w:rsid w:val="003F1D93"/>
    <w:rsid w:val="003F1E69"/>
    <w:rsid w:val="003F26D0"/>
    <w:rsid w:val="003F293A"/>
    <w:rsid w:val="003F36EE"/>
    <w:rsid w:val="003F3C88"/>
    <w:rsid w:val="003F5761"/>
    <w:rsid w:val="003F655E"/>
    <w:rsid w:val="003F65A7"/>
    <w:rsid w:val="003F7C54"/>
    <w:rsid w:val="00400FA7"/>
    <w:rsid w:val="00401E83"/>
    <w:rsid w:val="004056AE"/>
    <w:rsid w:val="00406C53"/>
    <w:rsid w:val="004077F0"/>
    <w:rsid w:val="004104DD"/>
    <w:rsid w:val="00410587"/>
    <w:rsid w:val="00412E1D"/>
    <w:rsid w:val="00413A80"/>
    <w:rsid w:val="0041410A"/>
    <w:rsid w:val="00414F1A"/>
    <w:rsid w:val="0041537E"/>
    <w:rsid w:val="004158FE"/>
    <w:rsid w:val="00415945"/>
    <w:rsid w:val="00416578"/>
    <w:rsid w:val="00417B4E"/>
    <w:rsid w:val="0042516E"/>
    <w:rsid w:val="004303E3"/>
    <w:rsid w:val="004343D4"/>
    <w:rsid w:val="00434985"/>
    <w:rsid w:val="00435C93"/>
    <w:rsid w:val="004404AD"/>
    <w:rsid w:val="00441E51"/>
    <w:rsid w:val="00442706"/>
    <w:rsid w:val="0044455A"/>
    <w:rsid w:val="00446E66"/>
    <w:rsid w:val="00447066"/>
    <w:rsid w:val="00447B80"/>
    <w:rsid w:val="0045067E"/>
    <w:rsid w:val="00450A72"/>
    <w:rsid w:val="004518E4"/>
    <w:rsid w:val="004537C8"/>
    <w:rsid w:val="004544E8"/>
    <w:rsid w:val="00454BB7"/>
    <w:rsid w:val="00454C9C"/>
    <w:rsid w:val="00456D0D"/>
    <w:rsid w:val="00457784"/>
    <w:rsid w:val="00457EE9"/>
    <w:rsid w:val="00460219"/>
    <w:rsid w:val="0046189D"/>
    <w:rsid w:val="004644AE"/>
    <w:rsid w:val="004657DC"/>
    <w:rsid w:val="00465B1E"/>
    <w:rsid w:val="00465CF5"/>
    <w:rsid w:val="0047127C"/>
    <w:rsid w:val="004727AD"/>
    <w:rsid w:val="00474CFA"/>
    <w:rsid w:val="00474E7D"/>
    <w:rsid w:val="004756FC"/>
    <w:rsid w:val="00477763"/>
    <w:rsid w:val="00477F78"/>
    <w:rsid w:val="004802B8"/>
    <w:rsid w:val="00480537"/>
    <w:rsid w:val="00480B26"/>
    <w:rsid w:val="004818B3"/>
    <w:rsid w:val="00482D1C"/>
    <w:rsid w:val="00482D7A"/>
    <w:rsid w:val="00483BA3"/>
    <w:rsid w:val="00491271"/>
    <w:rsid w:val="004914C1"/>
    <w:rsid w:val="004915C4"/>
    <w:rsid w:val="00491BA2"/>
    <w:rsid w:val="00492D9C"/>
    <w:rsid w:val="0049348E"/>
    <w:rsid w:val="00493E1B"/>
    <w:rsid w:val="00494171"/>
    <w:rsid w:val="00494ADA"/>
    <w:rsid w:val="00497736"/>
    <w:rsid w:val="00497C79"/>
    <w:rsid w:val="004A25CF"/>
    <w:rsid w:val="004A3235"/>
    <w:rsid w:val="004A501A"/>
    <w:rsid w:val="004A5531"/>
    <w:rsid w:val="004A56F5"/>
    <w:rsid w:val="004A5AA5"/>
    <w:rsid w:val="004B171C"/>
    <w:rsid w:val="004B48E4"/>
    <w:rsid w:val="004B7AF2"/>
    <w:rsid w:val="004C051F"/>
    <w:rsid w:val="004C0A59"/>
    <w:rsid w:val="004C1C03"/>
    <w:rsid w:val="004C1D5D"/>
    <w:rsid w:val="004C2E2E"/>
    <w:rsid w:val="004C7273"/>
    <w:rsid w:val="004C7A78"/>
    <w:rsid w:val="004D3D2A"/>
    <w:rsid w:val="004D42AC"/>
    <w:rsid w:val="004D4474"/>
    <w:rsid w:val="004D6A4F"/>
    <w:rsid w:val="004D771B"/>
    <w:rsid w:val="004E0C3A"/>
    <w:rsid w:val="004E1FB0"/>
    <w:rsid w:val="004E2CF4"/>
    <w:rsid w:val="004E48C1"/>
    <w:rsid w:val="004E6D94"/>
    <w:rsid w:val="004F091E"/>
    <w:rsid w:val="004F24F6"/>
    <w:rsid w:val="004F3C2A"/>
    <w:rsid w:val="004F3E66"/>
    <w:rsid w:val="004F5328"/>
    <w:rsid w:val="004F5446"/>
    <w:rsid w:val="004F70B1"/>
    <w:rsid w:val="00500D27"/>
    <w:rsid w:val="00501909"/>
    <w:rsid w:val="00502315"/>
    <w:rsid w:val="00505DFC"/>
    <w:rsid w:val="005070E2"/>
    <w:rsid w:val="0050728D"/>
    <w:rsid w:val="005113C0"/>
    <w:rsid w:val="00516194"/>
    <w:rsid w:val="00517B34"/>
    <w:rsid w:val="00517D14"/>
    <w:rsid w:val="00522FFE"/>
    <w:rsid w:val="00523FCE"/>
    <w:rsid w:val="00525B14"/>
    <w:rsid w:val="00525F86"/>
    <w:rsid w:val="00526731"/>
    <w:rsid w:val="00527E9D"/>
    <w:rsid w:val="005318F6"/>
    <w:rsid w:val="005326DB"/>
    <w:rsid w:val="00533C47"/>
    <w:rsid w:val="00535446"/>
    <w:rsid w:val="00537F8A"/>
    <w:rsid w:val="005434B8"/>
    <w:rsid w:val="0054405D"/>
    <w:rsid w:val="0054754B"/>
    <w:rsid w:val="00547A55"/>
    <w:rsid w:val="00552373"/>
    <w:rsid w:val="00554FDF"/>
    <w:rsid w:val="005554F7"/>
    <w:rsid w:val="00555943"/>
    <w:rsid w:val="005562BB"/>
    <w:rsid w:val="00561C2F"/>
    <w:rsid w:val="0056358D"/>
    <w:rsid w:val="00563C7C"/>
    <w:rsid w:val="00564A30"/>
    <w:rsid w:val="00566714"/>
    <w:rsid w:val="00566E6F"/>
    <w:rsid w:val="00567A12"/>
    <w:rsid w:val="00571433"/>
    <w:rsid w:val="00572DC6"/>
    <w:rsid w:val="00575765"/>
    <w:rsid w:val="00575CE2"/>
    <w:rsid w:val="00576098"/>
    <w:rsid w:val="00581C67"/>
    <w:rsid w:val="00582B40"/>
    <w:rsid w:val="00582FEF"/>
    <w:rsid w:val="00583D71"/>
    <w:rsid w:val="005840C5"/>
    <w:rsid w:val="00584CA9"/>
    <w:rsid w:val="00586402"/>
    <w:rsid w:val="00590AA6"/>
    <w:rsid w:val="00590C12"/>
    <w:rsid w:val="00593914"/>
    <w:rsid w:val="0059418C"/>
    <w:rsid w:val="0059566A"/>
    <w:rsid w:val="00597BA5"/>
    <w:rsid w:val="005A17DA"/>
    <w:rsid w:val="005A220D"/>
    <w:rsid w:val="005A2D24"/>
    <w:rsid w:val="005A4236"/>
    <w:rsid w:val="005A4B8C"/>
    <w:rsid w:val="005A5AD7"/>
    <w:rsid w:val="005A6B01"/>
    <w:rsid w:val="005B17B1"/>
    <w:rsid w:val="005B2339"/>
    <w:rsid w:val="005B2C48"/>
    <w:rsid w:val="005B31DC"/>
    <w:rsid w:val="005B38F6"/>
    <w:rsid w:val="005B51E9"/>
    <w:rsid w:val="005C3A09"/>
    <w:rsid w:val="005C4E24"/>
    <w:rsid w:val="005C564C"/>
    <w:rsid w:val="005C5C2B"/>
    <w:rsid w:val="005C6C35"/>
    <w:rsid w:val="005C6E84"/>
    <w:rsid w:val="005D0556"/>
    <w:rsid w:val="005D25D1"/>
    <w:rsid w:val="005E0062"/>
    <w:rsid w:val="005E04E5"/>
    <w:rsid w:val="005E084C"/>
    <w:rsid w:val="005E0A69"/>
    <w:rsid w:val="005E14C3"/>
    <w:rsid w:val="005E43E9"/>
    <w:rsid w:val="005E4990"/>
    <w:rsid w:val="005E73BA"/>
    <w:rsid w:val="005E7EBE"/>
    <w:rsid w:val="005F0772"/>
    <w:rsid w:val="005F0DEC"/>
    <w:rsid w:val="005F29A4"/>
    <w:rsid w:val="005F4262"/>
    <w:rsid w:val="00601541"/>
    <w:rsid w:val="00601A38"/>
    <w:rsid w:val="00601C1C"/>
    <w:rsid w:val="0060379C"/>
    <w:rsid w:val="00604086"/>
    <w:rsid w:val="00605734"/>
    <w:rsid w:val="00611DD0"/>
    <w:rsid w:val="006130E6"/>
    <w:rsid w:val="00613F3D"/>
    <w:rsid w:val="006162B1"/>
    <w:rsid w:val="00616DE7"/>
    <w:rsid w:val="00622AEC"/>
    <w:rsid w:val="00623F93"/>
    <w:rsid w:val="00627795"/>
    <w:rsid w:val="006315C0"/>
    <w:rsid w:val="00631BDC"/>
    <w:rsid w:val="006322AF"/>
    <w:rsid w:val="00632EB0"/>
    <w:rsid w:val="00633B54"/>
    <w:rsid w:val="00636730"/>
    <w:rsid w:val="00637596"/>
    <w:rsid w:val="00640611"/>
    <w:rsid w:val="00642309"/>
    <w:rsid w:val="00642342"/>
    <w:rsid w:val="0064419C"/>
    <w:rsid w:val="0064661D"/>
    <w:rsid w:val="00646942"/>
    <w:rsid w:val="00646DDC"/>
    <w:rsid w:val="00647D62"/>
    <w:rsid w:val="006512D5"/>
    <w:rsid w:val="00651ECD"/>
    <w:rsid w:val="0065381E"/>
    <w:rsid w:val="006543B4"/>
    <w:rsid w:val="00654E01"/>
    <w:rsid w:val="00656C1D"/>
    <w:rsid w:val="00660A61"/>
    <w:rsid w:val="006610A9"/>
    <w:rsid w:val="00661F92"/>
    <w:rsid w:val="00664DB5"/>
    <w:rsid w:val="00665AC6"/>
    <w:rsid w:val="0066667D"/>
    <w:rsid w:val="00667A1A"/>
    <w:rsid w:val="00667B2B"/>
    <w:rsid w:val="00672A66"/>
    <w:rsid w:val="00673504"/>
    <w:rsid w:val="00673BC1"/>
    <w:rsid w:val="006745C1"/>
    <w:rsid w:val="006815CB"/>
    <w:rsid w:val="006815F8"/>
    <w:rsid w:val="00683EAD"/>
    <w:rsid w:val="006851BB"/>
    <w:rsid w:val="0068557E"/>
    <w:rsid w:val="006864BF"/>
    <w:rsid w:val="006901AE"/>
    <w:rsid w:val="00690AA5"/>
    <w:rsid w:val="0069171E"/>
    <w:rsid w:val="0069346D"/>
    <w:rsid w:val="0069548F"/>
    <w:rsid w:val="006A0704"/>
    <w:rsid w:val="006A42BB"/>
    <w:rsid w:val="006A488F"/>
    <w:rsid w:val="006A4E93"/>
    <w:rsid w:val="006A61F2"/>
    <w:rsid w:val="006A69B8"/>
    <w:rsid w:val="006A77A5"/>
    <w:rsid w:val="006B08FD"/>
    <w:rsid w:val="006B382F"/>
    <w:rsid w:val="006B40D9"/>
    <w:rsid w:val="006B46EC"/>
    <w:rsid w:val="006B6581"/>
    <w:rsid w:val="006C259B"/>
    <w:rsid w:val="006C3093"/>
    <w:rsid w:val="006C787E"/>
    <w:rsid w:val="006D3F6D"/>
    <w:rsid w:val="006D594B"/>
    <w:rsid w:val="006E169B"/>
    <w:rsid w:val="006E1E23"/>
    <w:rsid w:val="006E25E1"/>
    <w:rsid w:val="006E3236"/>
    <w:rsid w:val="006E473E"/>
    <w:rsid w:val="006E6446"/>
    <w:rsid w:val="006E6ED8"/>
    <w:rsid w:val="006F12DF"/>
    <w:rsid w:val="006F1BA6"/>
    <w:rsid w:val="006F3EFB"/>
    <w:rsid w:val="006F4F06"/>
    <w:rsid w:val="007043DE"/>
    <w:rsid w:val="0070542A"/>
    <w:rsid w:val="0071110C"/>
    <w:rsid w:val="00713A5B"/>
    <w:rsid w:val="00715F11"/>
    <w:rsid w:val="00716B94"/>
    <w:rsid w:val="00716F64"/>
    <w:rsid w:val="007170C1"/>
    <w:rsid w:val="00720DC7"/>
    <w:rsid w:val="00721549"/>
    <w:rsid w:val="00724AC7"/>
    <w:rsid w:val="007276DD"/>
    <w:rsid w:val="0073066D"/>
    <w:rsid w:val="007319AD"/>
    <w:rsid w:val="00731B34"/>
    <w:rsid w:val="00731E94"/>
    <w:rsid w:val="00733F2D"/>
    <w:rsid w:val="0073509F"/>
    <w:rsid w:val="007354C1"/>
    <w:rsid w:val="00735A7B"/>
    <w:rsid w:val="00741C05"/>
    <w:rsid w:val="00742909"/>
    <w:rsid w:val="00745082"/>
    <w:rsid w:val="007451A8"/>
    <w:rsid w:val="00746527"/>
    <w:rsid w:val="00746B22"/>
    <w:rsid w:val="00746FE7"/>
    <w:rsid w:val="00747A9B"/>
    <w:rsid w:val="007518DB"/>
    <w:rsid w:val="00754440"/>
    <w:rsid w:val="00754BF2"/>
    <w:rsid w:val="00755FE6"/>
    <w:rsid w:val="00756531"/>
    <w:rsid w:val="00756834"/>
    <w:rsid w:val="007569E1"/>
    <w:rsid w:val="00756C47"/>
    <w:rsid w:val="0075710D"/>
    <w:rsid w:val="00763CD8"/>
    <w:rsid w:val="00764276"/>
    <w:rsid w:val="00766E9B"/>
    <w:rsid w:val="007676EB"/>
    <w:rsid w:val="00773D5D"/>
    <w:rsid w:val="00773DC5"/>
    <w:rsid w:val="0077478D"/>
    <w:rsid w:val="007801A1"/>
    <w:rsid w:val="00780F97"/>
    <w:rsid w:val="00785198"/>
    <w:rsid w:val="00785E39"/>
    <w:rsid w:val="00786C43"/>
    <w:rsid w:val="00786F16"/>
    <w:rsid w:val="00787ED7"/>
    <w:rsid w:val="00790682"/>
    <w:rsid w:val="00797F78"/>
    <w:rsid w:val="007A0146"/>
    <w:rsid w:val="007A2347"/>
    <w:rsid w:val="007A497C"/>
    <w:rsid w:val="007A5A4E"/>
    <w:rsid w:val="007B1F43"/>
    <w:rsid w:val="007B455A"/>
    <w:rsid w:val="007B4743"/>
    <w:rsid w:val="007B55B9"/>
    <w:rsid w:val="007B606B"/>
    <w:rsid w:val="007B609B"/>
    <w:rsid w:val="007B6846"/>
    <w:rsid w:val="007C41EA"/>
    <w:rsid w:val="007C4498"/>
    <w:rsid w:val="007C6A67"/>
    <w:rsid w:val="007C71D7"/>
    <w:rsid w:val="007D0043"/>
    <w:rsid w:val="007D159E"/>
    <w:rsid w:val="007D21DA"/>
    <w:rsid w:val="007D2CA0"/>
    <w:rsid w:val="007D3582"/>
    <w:rsid w:val="007D625E"/>
    <w:rsid w:val="007D6916"/>
    <w:rsid w:val="007D6BE7"/>
    <w:rsid w:val="007D7567"/>
    <w:rsid w:val="007E03A5"/>
    <w:rsid w:val="007E0609"/>
    <w:rsid w:val="007E0C07"/>
    <w:rsid w:val="007E1A6E"/>
    <w:rsid w:val="007E3E26"/>
    <w:rsid w:val="007E583A"/>
    <w:rsid w:val="007E7A75"/>
    <w:rsid w:val="007F2337"/>
    <w:rsid w:val="007F4371"/>
    <w:rsid w:val="007F5E01"/>
    <w:rsid w:val="007F5F4E"/>
    <w:rsid w:val="007F7A30"/>
    <w:rsid w:val="00802025"/>
    <w:rsid w:val="00804BD6"/>
    <w:rsid w:val="00805ED1"/>
    <w:rsid w:val="00810DC9"/>
    <w:rsid w:val="008136F9"/>
    <w:rsid w:val="00814C56"/>
    <w:rsid w:val="00816174"/>
    <w:rsid w:val="008178F0"/>
    <w:rsid w:val="00820AB3"/>
    <w:rsid w:val="008213FD"/>
    <w:rsid w:val="00821521"/>
    <w:rsid w:val="00824FFF"/>
    <w:rsid w:val="0082550F"/>
    <w:rsid w:val="008261CA"/>
    <w:rsid w:val="008324D9"/>
    <w:rsid w:val="00833414"/>
    <w:rsid w:val="008351DA"/>
    <w:rsid w:val="008357AD"/>
    <w:rsid w:val="008376E0"/>
    <w:rsid w:val="00841C80"/>
    <w:rsid w:val="0084323E"/>
    <w:rsid w:val="0084328C"/>
    <w:rsid w:val="008434C1"/>
    <w:rsid w:val="0084603D"/>
    <w:rsid w:val="00850D7F"/>
    <w:rsid w:val="008511FD"/>
    <w:rsid w:val="00851C82"/>
    <w:rsid w:val="00852000"/>
    <w:rsid w:val="0085345D"/>
    <w:rsid w:val="0085449D"/>
    <w:rsid w:val="00855FB1"/>
    <w:rsid w:val="00857679"/>
    <w:rsid w:val="00857799"/>
    <w:rsid w:val="008606C0"/>
    <w:rsid w:val="00861C47"/>
    <w:rsid w:val="00865713"/>
    <w:rsid w:val="00865FAC"/>
    <w:rsid w:val="00867E19"/>
    <w:rsid w:val="008700B5"/>
    <w:rsid w:val="008712DD"/>
    <w:rsid w:val="00871714"/>
    <w:rsid w:val="00874F67"/>
    <w:rsid w:val="008804ED"/>
    <w:rsid w:val="00880CAE"/>
    <w:rsid w:val="00887F92"/>
    <w:rsid w:val="00892710"/>
    <w:rsid w:val="00895877"/>
    <w:rsid w:val="008A0F04"/>
    <w:rsid w:val="008A19B7"/>
    <w:rsid w:val="008A236A"/>
    <w:rsid w:val="008A2954"/>
    <w:rsid w:val="008A3190"/>
    <w:rsid w:val="008A32E1"/>
    <w:rsid w:val="008A3D13"/>
    <w:rsid w:val="008A52F3"/>
    <w:rsid w:val="008A5C98"/>
    <w:rsid w:val="008A6356"/>
    <w:rsid w:val="008A715D"/>
    <w:rsid w:val="008A7180"/>
    <w:rsid w:val="008A73E0"/>
    <w:rsid w:val="008B189B"/>
    <w:rsid w:val="008B3311"/>
    <w:rsid w:val="008B3E00"/>
    <w:rsid w:val="008B5B82"/>
    <w:rsid w:val="008B6E6B"/>
    <w:rsid w:val="008B76C8"/>
    <w:rsid w:val="008C09A5"/>
    <w:rsid w:val="008C5849"/>
    <w:rsid w:val="008C5D95"/>
    <w:rsid w:val="008D0D9F"/>
    <w:rsid w:val="008D1C50"/>
    <w:rsid w:val="008D1F04"/>
    <w:rsid w:val="008D2A5B"/>
    <w:rsid w:val="008D4354"/>
    <w:rsid w:val="008D62C6"/>
    <w:rsid w:val="008D7280"/>
    <w:rsid w:val="008E0B1A"/>
    <w:rsid w:val="008E1D2A"/>
    <w:rsid w:val="008E3701"/>
    <w:rsid w:val="008F1586"/>
    <w:rsid w:val="008F2AAC"/>
    <w:rsid w:val="008F5E3B"/>
    <w:rsid w:val="009001E3"/>
    <w:rsid w:val="00904A06"/>
    <w:rsid w:val="00905D7C"/>
    <w:rsid w:val="0091191F"/>
    <w:rsid w:val="00911E9D"/>
    <w:rsid w:val="0091304E"/>
    <w:rsid w:val="00913BA7"/>
    <w:rsid w:val="009155BA"/>
    <w:rsid w:val="00915D89"/>
    <w:rsid w:val="00916F41"/>
    <w:rsid w:val="009203D4"/>
    <w:rsid w:val="00920DFD"/>
    <w:rsid w:val="0092121C"/>
    <w:rsid w:val="009220E0"/>
    <w:rsid w:val="0092251E"/>
    <w:rsid w:val="0092259F"/>
    <w:rsid w:val="00923086"/>
    <w:rsid w:val="00923CC7"/>
    <w:rsid w:val="0092455D"/>
    <w:rsid w:val="009246CE"/>
    <w:rsid w:val="00925F0C"/>
    <w:rsid w:val="0092626F"/>
    <w:rsid w:val="00927307"/>
    <w:rsid w:val="0093515E"/>
    <w:rsid w:val="00936494"/>
    <w:rsid w:val="00936FC4"/>
    <w:rsid w:val="0094266B"/>
    <w:rsid w:val="0094327C"/>
    <w:rsid w:val="009458B0"/>
    <w:rsid w:val="009504DD"/>
    <w:rsid w:val="00950B13"/>
    <w:rsid w:val="009541AB"/>
    <w:rsid w:val="00954352"/>
    <w:rsid w:val="00954402"/>
    <w:rsid w:val="00955A88"/>
    <w:rsid w:val="00956EC5"/>
    <w:rsid w:val="00960AE4"/>
    <w:rsid w:val="00961807"/>
    <w:rsid w:val="009620FA"/>
    <w:rsid w:val="00963B0E"/>
    <w:rsid w:val="00965B28"/>
    <w:rsid w:val="0096754C"/>
    <w:rsid w:val="00973D4A"/>
    <w:rsid w:val="00975F8F"/>
    <w:rsid w:val="00977784"/>
    <w:rsid w:val="00981364"/>
    <w:rsid w:val="00981D59"/>
    <w:rsid w:val="00983DC3"/>
    <w:rsid w:val="00984633"/>
    <w:rsid w:val="009875DA"/>
    <w:rsid w:val="00991566"/>
    <w:rsid w:val="00992336"/>
    <w:rsid w:val="00992C7A"/>
    <w:rsid w:val="009934F1"/>
    <w:rsid w:val="0099378A"/>
    <w:rsid w:val="0099789F"/>
    <w:rsid w:val="009A4D03"/>
    <w:rsid w:val="009A7465"/>
    <w:rsid w:val="009B4EEF"/>
    <w:rsid w:val="009C0203"/>
    <w:rsid w:val="009C3A9C"/>
    <w:rsid w:val="009C4221"/>
    <w:rsid w:val="009C4F12"/>
    <w:rsid w:val="009D5A83"/>
    <w:rsid w:val="009D7776"/>
    <w:rsid w:val="009E2AF0"/>
    <w:rsid w:val="009E38FE"/>
    <w:rsid w:val="009E6C8C"/>
    <w:rsid w:val="009E7516"/>
    <w:rsid w:val="009F1339"/>
    <w:rsid w:val="009F1F52"/>
    <w:rsid w:val="009F2E85"/>
    <w:rsid w:val="009F3188"/>
    <w:rsid w:val="009F3C89"/>
    <w:rsid w:val="009F46CC"/>
    <w:rsid w:val="009F6E5E"/>
    <w:rsid w:val="00A00757"/>
    <w:rsid w:val="00A007EA"/>
    <w:rsid w:val="00A009F5"/>
    <w:rsid w:val="00A01D7B"/>
    <w:rsid w:val="00A05516"/>
    <w:rsid w:val="00A05D45"/>
    <w:rsid w:val="00A05DD0"/>
    <w:rsid w:val="00A061C3"/>
    <w:rsid w:val="00A06D00"/>
    <w:rsid w:val="00A10D7B"/>
    <w:rsid w:val="00A13769"/>
    <w:rsid w:val="00A1552E"/>
    <w:rsid w:val="00A20B67"/>
    <w:rsid w:val="00A251EE"/>
    <w:rsid w:val="00A270D4"/>
    <w:rsid w:val="00A30063"/>
    <w:rsid w:val="00A3023A"/>
    <w:rsid w:val="00A30603"/>
    <w:rsid w:val="00A30AB9"/>
    <w:rsid w:val="00A30C09"/>
    <w:rsid w:val="00A33354"/>
    <w:rsid w:val="00A33B11"/>
    <w:rsid w:val="00A41484"/>
    <w:rsid w:val="00A42067"/>
    <w:rsid w:val="00A421A5"/>
    <w:rsid w:val="00A42C7A"/>
    <w:rsid w:val="00A435C5"/>
    <w:rsid w:val="00A43771"/>
    <w:rsid w:val="00A438BB"/>
    <w:rsid w:val="00A45122"/>
    <w:rsid w:val="00A46BF0"/>
    <w:rsid w:val="00A52ED6"/>
    <w:rsid w:val="00A5344C"/>
    <w:rsid w:val="00A538E9"/>
    <w:rsid w:val="00A54885"/>
    <w:rsid w:val="00A57276"/>
    <w:rsid w:val="00A6153D"/>
    <w:rsid w:val="00A6463A"/>
    <w:rsid w:val="00A64A08"/>
    <w:rsid w:val="00A726CA"/>
    <w:rsid w:val="00A73A9E"/>
    <w:rsid w:val="00A7472D"/>
    <w:rsid w:val="00A7571F"/>
    <w:rsid w:val="00A75B9A"/>
    <w:rsid w:val="00A767CC"/>
    <w:rsid w:val="00A768ED"/>
    <w:rsid w:val="00A76B6E"/>
    <w:rsid w:val="00A805AC"/>
    <w:rsid w:val="00A81502"/>
    <w:rsid w:val="00A823F2"/>
    <w:rsid w:val="00A827C1"/>
    <w:rsid w:val="00A82A33"/>
    <w:rsid w:val="00A84ECB"/>
    <w:rsid w:val="00A870CA"/>
    <w:rsid w:val="00A87B63"/>
    <w:rsid w:val="00A944BB"/>
    <w:rsid w:val="00A95189"/>
    <w:rsid w:val="00A95C93"/>
    <w:rsid w:val="00A97E91"/>
    <w:rsid w:val="00AA0045"/>
    <w:rsid w:val="00AA0082"/>
    <w:rsid w:val="00AA2711"/>
    <w:rsid w:val="00AA4510"/>
    <w:rsid w:val="00AA454A"/>
    <w:rsid w:val="00AA5951"/>
    <w:rsid w:val="00AA6A61"/>
    <w:rsid w:val="00AB4853"/>
    <w:rsid w:val="00AC2D80"/>
    <w:rsid w:val="00AC34F3"/>
    <w:rsid w:val="00AC3E55"/>
    <w:rsid w:val="00AD0286"/>
    <w:rsid w:val="00AD0C6D"/>
    <w:rsid w:val="00AD3AF6"/>
    <w:rsid w:val="00AD6411"/>
    <w:rsid w:val="00AE0647"/>
    <w:rsid w:val="00AE1831"/>
    <w:rsid w:val="00AE3C3E"/>
    <w:rsid w:val="00AE4382"/>
    <w:rsid w:val="00AE43E3"/>
    <w:rsid w:val="00AE5461"/>
    <w:rsid w:val="00AE73C5"/>
    <w:rsid w:val="00AF3E99"/>
    <w:rsid w:val="00AF53D3"/>
    <w:rsid w:val="00AF79CC"/>
    <w:rsid w:val="00B005CC"/>
    <w:rsid w:val="00B0082B"/>
    <w:rsid w:val="00B00E36"/>
    <w:rsid w:val="00B01005"/>
    <w:rsid w:val="00B0346F"/>
    <w:rsid w:val="00B0589D"/>
    <w:rsid w:val="00B05AAA"/>
    <w:rsid w:val="00B05CEC"/>
    <w:rsid w:val="00B06162"/>
    <w:rsid w:val="00B10C0C"/>
    <w:rsid w:val="00B1133C"/>
    <w:rsid w:val="00B128E0"/>
    <w:rsid w:val="00B1472F"/>
    <w:rsid w:val="00B15564"/>
    <w:rsid w:val="00B15B83"/>
    <w:rsid w:val="00B16007"/>
    <w:rsid w:val="00B17868"/>
    <w:rsid w:val="00B2380A"/>
    <w:rsid w:val="00B25535"/>
    <w:rsid w:val="00B27554"/>
    <w:rsid w:val="00B2792C"/>
    <w:rsid w:val="00B27CAD"/>
    <w:rsid w:val="00B30994"/>
    <w:rsid w:val="00B31E13"/>
    <w:rsid w:val="00B320D0"/>
    <w:rsid w:val="00B3335F"/>
    <w:rsid w:val="00B335B5"/>
    <w:rsid w:val="00B355EC"/>
    <w:rsid w:val="00B37A43"/>
    <w:rsid w:val="00B37F9B"/>
    <w:rsid w:val="00B40FAC"/>
    <w:rsid w:val="00B4109A"/>
    <w:rsid w:val="00B420C5"/>
    <w:rsid w:val="00B4212F"/>
    <w:rsid w:val="00B423BF"/>
    <w:rsid w:val="00B43A61"/>
    <w:rsid w:val="00B466B9"/>
    <w:rsid w:val="00B51480"/>
    <w:rsid w:val="00B5608F"/>
    <w:rsid w:val="00B57825"/>
    <w:rsid w:val="00B608E7"/>
    <w:rsid w:val="00B609BD"/>
    <w:rsid w:val="00B60A2B"/>
    <w:rsid w:val="00B6298B"/>
    <w:rsid w:val="00B63D69"/>
    <w:rsid w:val="00B657EA"/>
    <w:rsid w:val="00B66DC3"/>
    <w:rsid w:val="00B67DED"/>
    <w:rsid w:val="00B7191E"/>
    <w:rsid w:val="00B74DA1"/>
    <w:rsid w:val="00B77167"/>
    <w:rsid w:val="00B829FB"/>
    <w:rsid w:val="00B82B59"/>
    <w:rsid w:val="00B83B11"/>
    <w:rsid w:val="00B83D33"/>
    <w:rsid w:val="00B84244"/>
    <w:rsid w:val="00B855F5"/>
    <w:rsid w:val="00B85DDC"/>
    <w:rsid w:val="00B931C7"/>
    <w:rsid w:val="00B934D8"/>
    <w:rsid w:val="00B93769"/>
    <w:rsid w:val="00B95595"/>
    <w:rsid w:val="00BA0305"/>
    <w:rsid w:val="00BA12DE"/>
    <w:rsid w:val="00BA2BAE"/>
    <w:rsid w:val="00BA450A"/>
    <w:rsid w:val="00BA6C30"/>
    <w:rsid w:val="00BB07C1"/>
    <w:rsid w:val="00BB0930"/>
    <w:rsid w:val="00BB363E"/>
    <w:rsid w:val="00BB5437"/>
    <w:rsid w:val="00BB5A23"/>
    <w:rsid w:val="00BC130F"/>
    <w:rsid w:val="00BC19F0"/>
    <w:rsid w:val="00BC30D2"/>
    <w:rsid w:val="00BD2A4B"/>
    <w:rsid w:val="00BD67E9"/>
    <w:rsid w:val="00BD7A11"/>
    <w:rsid w:val="00BE0F2C"/>
    <w:rsid w:val="00BE18B0"/>
    <w:rsid w:val="00BE53E8"/>
    <w:rsid w:val="00BE7D8B"/>
    <w:rsid w:val="00BF0301"/>
    <w:rsid w:val="00BF28EC"/>
    <w:rsid w:val="00BF34EB"/>
    <w:rsid w:val="00BF407B"/>
    <w:rsid w:val="00BF6C99"/>
    <w:rsid w:val="00BF721E"/>
    <w:rsid w:val="00C0010D"/>
    <w:rsid w:val="00C01CCD"/>
    <w:rsid w:val="00C02CC1"/>
    <w:rsid w:val="00C0607C"/>
    <w:rsid w:val="00C0740B"/>
    <w:rsid w:val="00C116ED"/>
    <w:rsid w:val="00C12158"/>
    <w:rsid w:val="00C12CA5"/>
    <w:rsid w:val="00C144C4"/>
    <w:rsid w:val="00C14C88"/>
    <w:rsid w:val="00C14C9C"/>
    <w:rsid w:val="00C14CAC"/>
    <w:rsid w:val="00C162CB"/>
    <w:rsid w:val="00C20B21"/>
    <w:rsid w:val="00C2521A"/>
    <w:rsid w:val="00C252B7"/>
    <w:rsid w:val="00C30EA7"/>
    <w:rsid w:val="00C30ED1"/>
    <w:rsid w:val="00C31DA7"/>
    <w:rsid w:val="00C34468"/>
    <w:rsid w:val="00C422FE"/>
    <w:rsid w:val="00C44254"/>
    <w:rsid w:val="00C44DE6"/>
    <w:rsid w:val="00C45445"/>
    <w:rsid w:val="00C4563D"/>
    <w:rsid w:val="00C461BA"/>
    <w:rsid w:val="00C50249"/>
    <w:rsid w:val="00C505DF"/>
    <w:rsid w:val="00C52CE8"/>
    <w:rsid w:val="00C535B6"/>
    <w:rsid w:val="00C5394A"/>
    <w:rsid w:val="00C56A46"/>
    <w:rsid w:val="00C56AEC"/>
    <w:rsid w:val="00C56FE8"/>
    <w:rsid w:val="00C607EA"/>
    <w:rsid w:val="00C60DF7"/>
    <w:rsid w:val="00C61DF2"/>
    <w:rsid w:val="00C63CF3"/>
    <w:rsid w:val="00C63E0B"/>
    <w:rsid w:val="00C63FB7"/>
    <w:rsid w:val="00C67F95"/>
    <w:rsid w:val="00C708F4"/>
    <w:rsid w:val="00C732D5"/>
    <w:rsid w:val="00C74046"/>
    <w:rsid w:val="00C74887"/>
    <w:rsid w:val="00C75A57"/>
    <w:rsid w:val="00C82F78"/>
    <w:rsid w:val="00C839CE"/>
    <w:rsid w:val="00C85D7C"/>
    <w:rsid w:val="00C85E7C"/>
    <w:rsid w:val="00C867E8"/>
    <w:rsid w:val="00C901C2"/>
    <w:rsid w:val="00C93EE1"/>
    <w:rsid w:val="00C95B3C"/>
    <w:rsid w:val="00C96BD1"/>
    <w:rsid w:val="00CA2A1E"/>
    <w:rsid w:val="00CA3D1E"/>
    <w:rsid w:val="00CA77AA"/>
    <w:rsid w:val="00CB0468"/>
    <w:rsid w:val="00CB2272"/>
    <w:rsid w:val="00CB26B8"/>
    <w:rsid w:val="00CB3BFD"/>
    <w:rsid w:val="00CB4B3B"/>
    <w:rsid w:val="00CB544B"/>
    <w:rsid w:val="00CB7B4E"/>
    <w:rsid w:val="00CB7CD9"/>
    <w:rsid w:val="00CC0A5B"/>
    <w:rsid w:val="00CC18D3"/>
    <w:rsid w:val="00CC2DB0"/>
    <w:rsid w:val="00CC301A"/>
    <w:rsid w:val="00CC5A54"/>
    <w:rsid w:val="00CD0651"/>
    <w:rsid w:val="00CD2BCD"/>
    <w:rsid w:val="00CE04D6"/>
    <w:rsid w:val="00CE1BA5"/>
    <w:rsid w:val="00CE29B2"/>
    <w:rsid w:val="00CE6272"/>
    <w:rsid w:val="00CE6E65"/>
    <w:rsid w:val="00CF1AD3"/>
    <w:rsid w:val="00CF1EA6"/>
    <w:rsid w:val="00CF68BD"/>
    <w:rsid w:val="00D02AD5"/>
    <w:rsid w:val="00D033DE"/>
    <w:rsid w:val="00D03F83"/>
    <w:rsid w:val="00D06ABE"/>
    <w:rsid w:val="00D072DF"/>
    <w:rsid w:val="00D07820"/>
    <w:rsid w:val="00D119C8"/>
    <w:rsid w:val="00D11D42"/>
    <w:rsid w:val="00D1258B"/>
    <w:rsid w:val="00D12EEA"/>
    <w:rsid w:val="00D138F0"/>
    <w:rsid w:val="00D13929"/>
    <w:rsid w:val="00D13CC0"/>
    <w:rsid w:val="00D17B7F"/>
    <w:rsid w:val="00D2087E"/>
    <w:rsid w:val="00D21F9F"/>
    <w:rsid w:val="00D23B74"/>
    <w:rsid w:val="00D26772"/>
    <w:rsid w:val="00D2755D"/>
    <w:rsid w:val="00D27FAB"/>
    <w:rsid w:val="00D32339"/>
    <w:rsid w:val="00D33058"/>
    <w:rsid w:val="00D35194"/>
    <w:rsid w:val="00D35218"/>
    <w:rsid w:val="00D37E9D"/>
    <w:rsid w:val="00D41661"/>
    <w:rsid w:val="00D42551"/>
    <w:rsid w:val="00D43EA4"/>
    <w:rsid w:val="00D44742"/>
    <w:rsid w:val="00D462F0"/>
    <w:rsid w:val="00D46810"/>
    <w:rsid w:val="00D46A72"/>
    <w:rsid w:val="00D475B8"/>
    <w:rsid w:val="00D5040C"/>
    <w:rsid w:val="00D51603"/>
    <w:rsid w:val="00D521E8"/>
    <w:rsid w:val="00D5634F"/>
    <w:rsid w:val="00D628C9"/>
    <w:rsid w:val="00D62AEA"/>
    <w:rsid w:val="00D63AA5"/>
    <w:rsid w:val="00D63D09"/>
    <w:rsid w:val="00D648A7"/>
    <w:rsid w:val="00D654E5"/>
    <w:rsid w:val="00D65CA7"/>
    <w:rsid w:val="00D67634"/>
    <w:rsid w:val="00D67C77"/>
    <w:rsid w:val="00D74839"/>
    <w:rsid w:val="00D76049"/>
    <w:rsid w:val="00D76EC2"/>
    <w:rsid w:val="00D7758F"/>
    <w:rsid w:val="00D81C7B"/>
    <w:rsid w:val="00D82248"/>
    <w:rsid w:val="00D8301F"/>
    <w:rsid w:val="00D8304D"/>
    <w:rsid w:val="00D83319"/>
    <w:rsid w:val="00D8474F"/>
    <w:rsid w:val="00D8493B"/>
    <w:rsid w:val="00D85D4C"/>
    <w:rsid w:val="00D8628C"/>
    <w:rsid w:val="00D86537"/>
    <w:rsid w:val="00D922F7"/>
    <w:rsid w:val="00D92DD9"/>
    <w:rsid w:val="00D95C09"/>
    <w:rsid w:val="00D96294"/>
    <w:rsid w:val="00DA1797"/>
    <w:rsid w:val="00DA5304"/>
    <w:rsid w:val="00DA5837"/>
    <w:rsid w:val="00DA766B"/>
    <w:rsid w:val="00DB2937"/>
    <w:rsid w:val="00DB3CA8"/>
    <w:rsid w:val="00DB75CB"/>
    <w:rsid w:val="00DC111F"/>
    <w:rsid w:val="00DC1392"/>
    <w:rsid w:val="00DC1746"/>
    <w:rsid w:val="00DC25C3"/>
    <w:rsid w:val="00DC4871"/>
    <w:rsid w:val="00DC59AC"/>
    <w:rsid w:val="00DC5A27"/>
    <w:rsid w:val="00DD0508"/>
    <w:rsid w:val="00DD164D"/>
    <w:rsid w:val="00DD4DF0"/>
    <w:rsid w:val="00DD4F63"/>
    <w:rsid w:val="00DD520A"/>
    <w:rsid w:val="00DD631C"/>
    <w:rsid w:val="00DD750C"/>
    <w:rsid w:val="00DD758C"/>
    <w:rsid w:val="00DE0615"/>
    <w:rsid w:val="00DE5086"/>
    <w:rsid w:val="00DF0B55"/>
    <w:rsid w:val="00DF1817"/>
    <w:rsid w:val="00DF2AFD"/>
    <w:rsid w:val="00DF3A41"/>
    <w:rsid w:val="00DF44CA"/>
    <w:rsid w:val="00DF5C3F"/>
    <w:rsid w:val="00DF6107"/>
    <w:rsid w:val="00DF697E"/>
    <w:rsid w:val="00DF6EC3"/>
    <w:rsid w:val="00E0092D"/>
    <w:rsid w:val="00E03672"/>
    <w:rsid w:val="00E04389"/>
    <w:rsid w:val="00E04A82"/>
    <w:rsid w:val="00E104FC"/>
    <w:rsid w:val="00E11AE1"/>
    <w:rsid w:val="00E20AD2"/>
    <w:rsid w:val="00E23B99"/>
    <w:rsid w:val="00E24E56"/>
    <w:rsid w:val="00E25AFF"/>
    <w:rsid w:val="00E26B92"/>
    <w:rsid w:val="00E3135E"/>
    <w:rsid w:val="00E31655"/>
    <w:rsid w:val="00E31CA4"/>
    <w:rsid w:val="00E32CEE"/>
    <w:rsid w:val="00E33205"/>
    <w:rsid w:val="00E36E0F"/>
    <w:rsid w:val="00E410D0"/>
    <w:rsid w:val="00E42040"/>
    <w:rsid w:val="00E45057"/>
    <w:rsid w:val="00E4564F"/>
    <w:rsid w:val="00E46E34"/>
    <w:rsid w:val="00E5056A"/>
    <w:rsid w:val="00E51A25"/>
    <w:rsid w:val="00E51E5D"/>
    <w:rsid w:val="00E54585"/>
    <w:rsid w:val="00E54D2F"/>
    <w:rsid w:val="00E56B4C"/>
    <w:rsid w:val="00E56E45"/>
    <w:rsid w:val="00E56FF8"/>
    <w:rsid w:val="00E6000E"/>
    <w:rsid w:val="00E61C50"/>
    <w:rsid w:val="00E61F85"/>
    <w:rsid w:val="00E63858"/>
    <w:rsid w:val="00E6411A"/>
    <w:rsid w:val="00E670C7"/>
    <w:rsid w:val="00E71EDC"/>
    <w:rsid w:val="00E722C3"/>
    <w:rsid w:val="00E72EC7"/>
    <w:rsid w:val="00E74BD8"/>
    <w:rsid w:val="00E74E3B"/>
    <w:rsid w:val="00E75074"/>
    <w:rsid w:val="00E75C57"/>
    <w:rsid w:val="00E76250"/>
    <w:rsid w:val="00E763DD"/>
    <w:rsid w:val="00E77A6D"/>
    <w:rsid w:val="00E80BA3"/>
    <w:rsid w:val="00E818F2"/>
    <w:rsid w:val="00E821C3"/>
    <w:rsid w:val="00E82B8F"/>
    <w:rsid w:val="00E82E9A"/>
    <w:rsid w:val="00E84DDD"/>
    <w:rsid w:val="00E855BE"/>
    <w:rsid w:val="00E856D9"/>
    <w:rsid w:val="00E879CC"/>
    <w:rsid w:val="00E93E78"/>
    <w:rsid w:val="00E95135"/>
    <w:rsid w:val="00E95FA8"/>
    <w:rsid w:val="00E97481"/>
    <w:rsid w:val="00EA0206"/>
    <w:rsid w:val="00EA35EA"/>
    <w:rsid w:val="00EA3F6B"/>
    <w:rsid w:val="00EA647C"/>
    <w:rsid w:val="00EA694B"/>
    <w:rsid w:val="00EA730D"/>
    <w:rsid w:val="00EA7D60"/>
    <w:rsid w:val="00EA7F97"/>
    <w:rsid w:val="00EB0DEE"/>
    <w:rsid w:val="00EB209F"/>
    <w:rsid w:val="00EB6E9C"/>
    <w:rsid w:val="00EC1F60"/>
    <w:rsid w:val="00EC24E8"/>
    <w:rsid w:val="00EC38C4"/>
    <w:rsid w:val="00EC5A52"/>
    <w:rsid w:val="00EC6256"/>
    <w:rsid w:val="00EC7572"/>
    <w:rsid w:val="00EC7C83"/>
    <w:rsid w:val="00ED29F3"/>
    <w:rsid w:val="00ED2EE1"/>
    <w:rsid w:val="00ED3570"/>
    <w:rsid w:val="00ED5D60"/>
    <w:rsid w:val="00ED7259"/>
    <w:rsid w:val="00ED7AD5"/>
    <w:rsid w:val="00EE235F"/>
    <w:rsid w:val="00EE48BD"/>
    <w:rsid w:val="00EE4E12"/>
    <w:rsid w:val="00EE52B6"/>
    <w:rsid w:val="00EE5809"/>
    <w:rsid w:val="00EE6C48"/>
    <w:rsid w:val="00EF08A4"/>
    <w:rsid w:val="00EF171D"/>
    <w:rsid w:val="00EF7DFC"/>
    <w:rsid w:val="00F011E8"/>
    <w:rsid w:val="00F076E4"/>
    <w:rsid w:val="00F07781"/>
    <w:rsid w:val="00F10051"/>
    <w:rsid w:val="00F10EB8"/>
    <w:rsid w:val="00F14A5D"/>
    <w:rsid w:val="00F17F7B"/>
    <w:rsid w:val="00F202F4"/>
    <w:rsid w:val="00F214EB"/>
    <w:rsid w:val="00F21D16"/>
    <w:rsid w:val="00F21EAF"/>
    <w:rsid w:val="00F225A8"/>
    <w:rsid w:val="00F22610"/>
    <w:rsid w:val="00F226F4"/>
    <w:rsid w:val="00F22731"/>
    <w:rsid w:val="00F23A42"/>
    <w:rsid w:val="00F24EB8"/>
    <w:rsid w:val="00F26B17"/>
    <w:rsid w:val="00F27585"/>
    <w:rsid w:val="00F27868"/>
    <w:rsid w:val="00F3402B"/>
    <w:rsid w:val="00F34237"/>
    <w:rsid w:val="00F35B05"/>
    <w:rsid w:val="00F368AB"/>
    <w:rsid w:val="00F36D1F"/>
    <w:rsid w:val="00F41BE2"/>
    <w:rsid w:val="00F41FAB"/>
    <w:rsid w:val="00F4203D"/>
    <w:rsid w:val="00F4487D"/>
    <w:rsid w:val="00F450F2"/>
    <w:rsid w:val="00F471AF"/>
    <w:rsid w:val="00F503BC"/>
    <w:rsid w:val="00F526B9"/>
    <w:rsid w:val="00F54B5E"/>
    <w:rsid w:val="00F55915"/>
    <w:rsid w:val="00F57C32"/>
    <w:rsid w:val="00F57F17"/>
    <w:rsid w:val="00F62E40"/>
    <w:rsid w:val="00F642D1"/>
    <w:rsid w:val="00F65C33"/>
    <w:rsid w:val="00F66DE1"/>
    <w:rsid w:val="00F672E0"/>
    <w:rsid w:val="00F720FA"/>
    <w:rsid w:val="00F80EAA"/>
    <w:rsid w:val="00F8144D"/>
    <w:rsid w:val="00F83C52"/>
    <w:rsid w:val="00F840B2"/>
    <w:rsid w:val="00F85B1A"/>
    <w:rsid w:val="00F87B83"/>
    <w:rsid w:val="00F90DB6"/>
    <w:rsid w:val="00F946D5"/>
    <w:rsid w:val="00F96E4E"/>
    <w:rsid w:val="00F97424"/>
    <w:rsid w:val="00F97B8B"/>
    <w:rsid w:val="00FA1C33"/>
    <w:rsid w:val="00FA63A7"/>
    <w:rsid w:val="00FA675E"/>
    <w:rsid w:val="00FA699E"/>
    <w:rsid w:val="00FB018F"/>
    <w:rsid w:val="00FB04BD"/>
    <w:rsid w:val="00FB1B25"/>
    <w:rsid w:val="00FB3379"/>
    <w:rsid w:val="00FB507C"/>
    <w:rsid w:val="00FB5733"/>
    <w:rsid w:val="00FB644C"/>
    <w:rsid w:val="00FB727C"/>
    <w:rsid w:val="00FB7A8B"/>
    <w:rsid w:val="00FC54F9"/>
    <w:rsid w:val="00FC5F12"/>
    <w:rsid w:val="00FC65F5"/>
    <w:rsid w:val="00FC70D5"/>
    <w:rsid w:val="00FC7931"/>
    <w:rsid w:val="00FC7F0F"/>
    <w:rsid w:val="00FD3256"/>
    <w:rsid w:val="00FD47E3"/>
    <w:rsid w:val="00FD6160"/>
    <w:rsid w:val="00FD698A"/>
    <w:rsid w:val="00FD7A97"/>
    <w:rsid w:val="00FD7AE3"/>
    <w:rsid w:val="00FD7B68"/>
    <w:rsid w:val="00FD7D1C"/>
    <w:rsid w:val="00FE03F8"/>
    <w:rsid w:val="00FE296A"/>
    <w:rsid w:val="00FE3F75"/>
    <w:rsid w:val="00FE76FE"/>
    <w:rsid w:val="00FF01A7"/>
    <w:rsid w:val="00FF3F9F"/>
    <w:rsid w:val="00FF5166"/>
    <w:rsid w:val="00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C3EB"/>
  <w15:chartTrackingRefBased/>
  <w15:docId w15:val="{BB67007C-9946-3F49-BF32-9FDA3DE8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72"/>
    <w:rPr>
      <w:rFonts w:ascii="Times New Roman" w:eastAsia="Times New Roman" w:hAnsi="Times New Roman" w:cs="Times New Roman"/>
      <w:lang w:eastAsia="en-GB"/>
    </w:rPr>
  </w:style>
  <w:style w:type="paragraph" w:styleId="Titre1">
    <w:name w:val="heading 1"/>
    <w:basedOn w:val="Normal"/>
    <w:next w:val="Normal"/>
    <w:link w:val="Titre1Car"/>
    <w:uiPriority w:val="9"/>
    <w:qFormat/>
    <w:rsid w:val="00E82B8F"/>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3">
    <w:name w:val="heading 3"/>
    <w:basedOn w:val="Normal"/>
    <w:next w:val="Normal"/>
    <w:link w:val="Titre3Car"/>
    <w:uiPriority w:val="9"/>
    <w:semiHidden/>
    <w:unhideWhenUsed/>
    <w:qFormat/>
    <w:rsid w:val="007E0C07"/>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En-tteCar">
    <w:name w:val="En-tête Car"/>
    <w:basedOn w:val="Policepardfaut"/>
    <w:link w:val="En-tte"/>
    <w:rsid w:val="00824FFF"/>
  </w:style>
  <w:style w:type="paragraph" w:styleId="Pieddepage">
    <w:name w:val="footer"/>
    <w:basedOn w:val="Normal"/>
    <w:link w:val="Pieddepag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PieddepageCar">
    <w:name w:val="Pied de page Car"/>
    <w:basedOn w:val="Policepardfaut"/>
    <w:link w:val="Pieddepage"/>
    <w:rsid w:val="00824FFF"/>
  </w:style>
  <w:style w:type="table" w:styleId="Grilledutableau">
    <w:name w:val="Table Grid"/>
    <w:basedOn w:val="TableauNormal"/>
    <w:uiPriority w:val="59"/>
    <w:rsid w:val="00C6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5B31DC"/>
    <w:pPr>
      <w:ind w:left="708"/>
    </w:pPr>
    <w:rPr>
      <w:lang w:eastAsia="fr-FR"/>
    </w:rPr>
  </w:style>
  <w:style w:type="paragraph" w:styleId="Notedefin">
    <w:name w:val="endnote text"/>
    <w:basedOn w:val="Normal"/>
    <w:link w:val="NotedefinCar"/>
    <w:rsid w:val="00E97481"/>
    <w:rPr>
      <w:rFonts w:ascii="Times" w:hAnsi="Times" w:cs="Times"/>
      <w:sz w:val="20"/>
      <w:szCs w:val="20"/>
      <w:lang w:eastAsia="fr-FR"/>
    </w:rPr>
  </w:style>
  <w:style w:type="character" w:customStyle="1" w:styleId="NotedefinCar">
    <w:name w:val="Note de fin Car"/>
    <w:basedOn w:val="Policepardfaut"/>
    <w:link w:val="Notedefin"/>
    <w:rsid w:val="00E97481"/>
    <w:rPr>
      <w:rFonts w:ascii="Times" w:eastAsia="Times New Roman" w:hAnsi="Times" w:cs="Times"/>
      <w:sz w:val="20"/>
      <w:szCs w:val="20"/>
      <w:lang w:val="fr-FR" w:eastAsia="fr-FR"/>
    </w:rPr>
  </w:style>
  <w:style w:type="character" w:customStyle="1" w:styleId="apple-converted-space">
    <w:name w:val="apple-converted-space"/>
    <w:basedOn w:val="Policepardfaut"/>
    <w:rsid w:val="00E03672"/>
  </w:style>
  <w:style w:type="paragraph" w:customStyle="1" w:styleId="Paragraphestandard">
    <w:name w:val="[Paragraphe standard]"/>
    <w:basedOn w:val="Normal"/>
    <w:uiPriority w:val="99"/>
    <w:rsid w:val="002E1EC2"/>
    <w:pPr>
      <w:widowControl w:val="0"/>
      <w:autoSpaceDE w:val="0"/>
      <w:autoSpaceDN w:val="0"/>
      <w:adjustRightInd w:val="0"/>
      <w:spacing w:line="288" w:lineRule="auto"/>
    </w:pPr>
    <w:rPr>
      <w:rFonts w:ascii="MinionPro-Regular" w:eastAsiaTheme="minorEastAsia" w:hAnsi="MinionPro-Regular" w:cs="MinionPro-Regular"/>
      <w:color w:val="000000"/>
      <w:lang w:eastAsia="fr-FR"/>
    </w:rPr>
  </w:style>
  <w:style w:type="paragraph" w:styleId="Textedebulles">
    <w:name w:val="Balloon Text"/>
    <w:basedOn w:val="Normal"/>
    <w:link w:val="TextedebullesCar"/>
    <w:uiPriority w:val="99"/>
    <w:semiHidden/>
    <w:unhideWhenUsed/>
    <w:rsid w:val="00E75C57"/>
    <w:rPr>
      <w:rFonts w:ascii="Lucida Grande" w:eastAsiaTheme="minorEastAsia" w:hAnsi="Lucida Grande" w:cstheme="minorBidi"/>
      <w:sz w:val="18"/>
      <w:szCs w:val="18"/>
      <w:lang w:eastAsia="fr-FR"/>
    </w:rPr>
  </w:style>
  <w:style w:type="character" w:customStyle="1" w:styleId="TextedebullesCar">
    <w:name w:val="Texte de bulles Car"/>
    <w:basedOn w:val="Policepardfaut"/>
    <w:link w:val="Textedebulles"/>
    <w:uiPriority w:val="99"/>
    <w:semiHidden/>
    <w:rsid w:val="00E75C57"/>
    <w:rPr>
      <w:rFonts w:ascii="Lucida Grande" w:eastAsiaTheme="minorEastAsia" w:hAnsi="Lucida Grande"/>
      <w:sz w:val="18"/>
      <w:szCs w:val="18"/>
      <w:lang w:eastAsia="fr-FR"/>
    </w:rPr>
  </w:style>
  <w:style w:type="paragraph" w:customStyle="1" w:styleId="04-texteapuces">
    <w:name w:val="04-texte a puces"/>
    <w:basedOn w:val="Normal"/>
    <w:uiPriority w:val="99"/>
    <w:rsid w:val="00014043"/>
    <w:pPr>
      <w:numPr>
        <w:numId w:val="1"/>
      </w:numPr>
      <w:spacing w:line="300" w:lineRule="exact"/>
    </w:pPr>
    <w:rPr>
      <w:rFonts w:ascii="Arial" w:eastAsia="Helvetica 55 Roman" w:hAnsi="Arial"/>
      <w:color w:val="333333"/>
      <w:sz w:val="20"/>
      <w:szCs w:val="20"/>
      <w:lang w:eastAsia="fr-FR"/>
    </w:rPr>
  </w:style>
  <w:style w:type="character" w:customStyle="1" w:styleId="Titre1Car">
    <w:name w:val="Titre 1 Car"/>
    <w:basedOn w:val="Policepardfaut"/>
    <w:link w:val="Titre1"/>
    <w:uiPriority w:val="9"/>
    <w:rsid w:val="00E82B8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span">
    <w:name w:val="span"/>
    <w:basedOn w:val="Policepardfaut"/>
    <w:rsid w:val="00D648A7"/>
    <w:rPr>
      <w:bdr w:val="none" w:sz="0" w:space="0" w:color="auto"/>
      <w:vertAlign w:val="baseline"/>
    </w:rPr>
  </w:style>
  <w:style w:type="paragraph" w:customStyle="1" w:styleId="p">
    <w:name w:val="p"/>
    <w:basedOn w:val="Normal"/>
    <w:rsid w:val="00D648A7"/>
    <w:pPr>
      <w:spacing w:line="240" w:lineRule="atLeast"/>
      <w:textAlignment w:val="baseline"/>
    </w:pPr>
    <w:rPr>
      <w:lang w:eastAsia="en-US"/>
    </w:rPr>
  </w:style>
  <w:style w:type="character" w:customStyle="1" w:styleId="Strong1">
    <w:name w:val="Strong1"/>
    <w:basedOn w:val="Policepardfaut"/>
    <w:rsid w:val="00D648A7"/>
    <w:rPr>
      <w:bdr w:val="none" w:sz="0" w:space="0" w:color="auto"/>
      <w:vertAlign w:val="baseline"/>
    </w:rPr>
  </w:style>
  <w:style w:type="paragraph" w:customStyle="1" w:styleId="documentjoblineullinth-child1">
    <w:name w:val="document_jobline_ul_li_nth-child(1)"/>
    <w:basedOn w:val="Normal"/>
    <w:rsid w:val="00713A5B"/>
    <w:pPr>
      <w:spacing w:line="240" w:lineRule="atLeast"/>
      <w:textAlignment w:val="baseline"/>
    </w:pPr>
    <w:rPr>
      <w:lang w:eastAsia="en-US"/>
    </w:rPr>
  </w:style>
  <w:style w:type="paragraph" w:customStyle="1" w:styleId="documentulli">
    <w:name w:val="document_ul_li"/>
    <w:basedOn w:val="Normal"/>
    <w:rsid w:val="00713A5B"/>
    <w:pPr>
      <w:pBdr>
        <w:left w:val="none" w:sz="0" w:space="4" w:color="auto"/>
      </w:pBdr>
      <w:spacing w:line="240" w:lineRule="atLeast"/>
      <w:textAlignment w:val="baseline"/>
    </w:pPr>
    <w:rPr>
      <w:lang w:eastAsia="en-US"/>
    </w:rPr>
  </w:style>
  <w:style w:type="character" w:styleId="Lienhypertexte">
    <w:name w:val="Hyperlink"/>
    <w:basedOn w:val="Policepardfaut"/>
    <w:uiPriority w:val="99"/>
    <w:unhideWhenUsed/>
    <w:rsid w:val="00D462F0"/>
    <w:rPr>
      <w:color w:val="0563C1" w:themeColor="hyperlink"/>
      <w:u w:val="single"/>
    </w:rPr>
  </w:style>
  <w:style w:type="paragraph" w:customStyle="1" w:styleId="TableParagraph">
    <w:name w:val="Table Paragraph"/>
    <w:basedOn w:val="Normal"/>
    <w:uiPriority w:val="1"/>
    <w:qFormat/>
    <w:rsid w:val="006F3EFB"/>
    <w:pPr>
      <w:widowControl w:val="0"/>
      <w:autoSpaceDE w:val="0"/>
      <w:autoSpaceDN w:val="0"/>
      <w:ind w:left="108"/>
    </w:pPr>
    <w:rPr>
      <w:rFonts w:ascii="Calibri" w:eastAsia="Calibri" w:hAnsi="Calibri" w:cs="Calibri"/>
      <w:sz w:val="22"/>
      <w:szCs w:val="22"/>
      <w:lang w:eastAsia="en-US"/>
    </w:rPr>
  </w:style>
  <w:style w:type="paragraph" w:customStyle="1" w:styleId="XHTMLBind">
    <w:name w:val="XHTMLBind"/>
    <w:next w:val="Normal"/>
    <w:qFormat/>
    <w:rsid w:val="0065381E"/>
    <w:rPr>
      <w:rFonts w:ascii="Century Gothic" w:eastAsia="Calibri" w:hAnsi="Century Gothic" w:cs="Arial"/>
      <w:color w:val="17365D"/>
      <w:sz w:val="22"/>
      <w:szCs w:val="22"/>
      <w:lang w:val="en-US"/>
    </w:rPr>
  </w:style>
  <w:style w:type="paragraph" w:customStyle="1" w:styleId="CVEnumration1">
    <w:name w:val="CV Enumération 1"/>
    <w:basedOn w:val="Normal"/>
    <w:rsid w:val="00DF6EC3"/>
    <w:pPr>
      <w:keepLines/>
      <w:numPr>
        <w:numId w:val="2"/>
      </w:numPr>
      <w:jc w:val="both"/>
    </w:pPr>
    <w:rPr>
      <w:rFonts w:ascii="Arial" w:hAnsi="Arial" w:cs="Arial"/>
      <w:bCs/>
      <w:sz w:val="22"/>
      <w:lang w:eastAsia="fr-FR"/>
    </w:rPr>
  </w:style>
  <w:style w:type="character" w:customStyle="1" w:styleId="Titre3Car">
    <w:name w:val="Titre 3 Car"/>
    <w:basedOn w:val="Policepardfaut"/>
    <w:link w:val="Titre3"/>
    <w:uiPriority w:val="9"/>
    <w:semiHidden/>
    <w:rsid w:val="007E0C07"/>
    <w:rPr>
      <w:rFonts w:asciiTheme="majorHAnsi" w:eastAsiaTheme="majorEastAsia" w:hAnsiTheme="majorHAnsi" w:cstheme="majorBidi"/>
      <w:color w:val="1F3763" w:themeColor="accent1" w:themeShade="7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8205">
      <w:bodyDiv w:val="1"/>
      <w:marLeft w:val="0"/>
      <w:marRight w:val="0"/>
      <w:marTop w:val="0"/>
      <w:marBottom w:val="0"/>
      <w:divBdr>
        <w:top w:val="none" w:sz="0" w:space="0" w:color="auto"/>
        <w:left w:val="none" w:sz="0" w:space="0" w:color="auto"/>
        <w:bottom w:val="none" w:sz="0" w:space="0" w:color="auto"/>
        <w:right w:val="none" w:sz="0" w:space="0" w:color="auto"/>
      </w:divBdr>
    </w:div>
    <w:div w:id="63339446">
      <w:bodyDiv w:val="1"/>
      <w:marLeft w:val="0"/>
      <w:marRight w:val="0"/>
      <w:marTop w:val="0"/>
      <w:marBottom w:val="0"/>
      <w:divBdr>
        <w:top w:val="none" w:sz="0" w:space="0" w:color="auto"/>
        <w:left w:val="none" w:sz="0" w:space="0" w:color="auto"/>
        <w:bottom w:val="none" w:sz="0" w:space="0" w:color="auto"/>
        <w:right w:val="none" w:sz="0" w:space="0" w:color="auto"/>
      </w:divBdr>
    </w:div>
    <w:div w:id="81799122">
      <w:bodyDiv w:val="1"/>
      <w:marLeft w:val="0"/>
      <w:marRight w:val="0"/>
      <w:marTop w:val="0"/>
      <w:marBottom w:val="0"/>
      <w:divBdr>
        <w:top w:val="none" w:sz="0" w:space="0" w:color="auto"/>
        <w:left w:val="none" w:sz="0" w:space="0" w:color="auto"/>
        <w:bottom w:val="none" w:sz="0" w:space="0" w:color="auto"/>
        <w:right w:val="none" w:sz="0" w:space="0" w:color="auto"/>
      </w:divBdr>
    </w:div>
    <w:div w:id="126171254">
      <w:bodyDiv w:val="1"/>
      <w:marLeft w:val="0"/>
      <w:marRight w:val="0"/>
      <w:marTop w:val="0"/>
      <w:marBottom w:val="0"/>
      <w:divBdr>
        <w:top w:val="none" w:sz="0" w:space="0" w:color="auto"/>
        <w:left w:val="none" w:sz="0" w:space="0" w:color="auto"/>
        <w:bottom w:val="none" w:sz="0" w:space="0" w:color="auto"/>
        <w:right w:val="none" w:sz="0" w:space="0" w:color="auto"/>
      </w:divBdr>
    </w:div>
    <w:div w:id="268510727">
      <w:bodyDiv w:val="1"/>
      <w:marLeft w:val="0"/>
      <w:marRight w:val="0"/>
      <w:marTop w:val="0"/>
      <w:marBottom w:val="0"/>
      <w:divBdr>
        <w:top w:val="none" w:sz="0" w:space="0" w:color="auto"/>
        <w:left w:val="none" w:sz="0" w:space="0" w:color="auto"/>
        <w:bottom w:val="none" w:sz="0" w:space="0" w:color="auto"/>
        <w:right w:val="none" w:sz="0" w:space="0" w:color="auto"/>
      </w:divBdr>
    </w:div>
    <w:div w:id="316303805">
      <w:bodyDiv w:val="1"/>
      <w:marLeft w:val="0"/>
      <w:marRight w:val="0"/>
      <w:marTop w:val="0"/>
      <w:marBottom w:val="0"/>
      <w:divBdr>
        <w:top w:val="none" w:sz="0" w:space="0" w:color="auto"/>
        <w:left w:val="none" w:sz="0" w:space="0" w:color="auto"/>
        <w:bottom w:val="none" w:sz="0" w:space="0" w:color="auto"/>
        <w:right w:val="none" w:sz="0" w:space="0" w:color="auto"/>
      </w:divBdr>
    </w:div>
    <w:div w:id="316689010">
      <w:bodyDiv w:val="1"/>
      <w:marLeft w:val="0"/>
      <w:marRight w:val="0"/>
      <w:marTop w:val="0"/>
      <w:marBottom w:val="0"/>
      <w:divBdr>
        <w:top w:val="none" w:sz="0" w:space="0" w:color="auto"/>
        <w:left w:val="none" w:sz="0" w:space="0" w:color="auto"/>
        <w:bottom w:val="none" w:sz="0" w:space="0" w:color="auto"/>
        <w:right w:val="none" w:sz="0" w:space="0" w:color="auto"/>
      </w:divBdr>
    </w:div>
    <w:div w:id="335304123">
      <w:bodyDiv w:val="1"/>
      <w:marLeft w:val="0"/>
      <w:marRight w:val="0"/>
      <w:marTop w:val="0"/>
      <w:marBottom w:val="0"/>
      <w:divBdr>
        <w:top w:val="none" w:sz="0" w:space="0" w:color="auto"/>
        <w:left w:val="none" w:sz="0" w:space="0" w:color="auto"/>
        <w:bottom w:val="none" w:sz="0" w:space="0" w:color="auto"/>
        <w:right w:val="none" w:sz="0" w:space="0" w:color="auto"/>
      </w:divBdr>
    </w:div>
    <w:div w:id="358817238">
      <w:bodyDiv w:val="1"/>
      <w:marLeft w:val="0"/>
      <w:marRight w:val="0"/>
      <w:marTop w:val="0"/>
      <w:marBottom w:val="0"/>
      <w:divBdr>
        <w:top w:val="none" w:sz="0" w:space="0" w:color="auto"/>
        <w:left w:val="none" w:sz="0" w:space="0" w:color="auto"/>
        <w:bottom w:val="none" w:sz="0" w:space="0" w:color="auto"/>
        <w:right w:val="none" w:sz="0" w:space="0" w:color="auto"/>
      </w:divBdr>
    </w:div>
    <w:div w:id="375275204">
      <w:bodyDiv w:val="1"/>
      <w:marLeft w:val="0"/>
      <w:marRight w:val="0"/>
      <w:marTop w:val="0"/>
      <w:marBottom w:val="0"/>
      <w:divBdr>
        <w:top w:val="none" w:sz="0" w:space="0" w:color="auto"/>
        <w:left w:val="none" w:sz="0" w:space="0" w:color="auto"/>
        <w:bottom w:val="none" w:sz="0" w:space="0" w:color="auto"/>
        <w:right w:val="none" w:sz="0" w:space="0" w:color="auto"/>
      </w:divBdr>
    </w:div>
    <w:div w:id="425348647">
      <w:bodyDiv w:val="1"/>
      <w:marLeft w:val="0"/>
      <w:marRight w:val="0"/>
      <w:marTop w:val="0"/>
      <w:marBottom w:val="0"/>
      <w:divBdr>
        <w:top w:val="none" w:sz="0" w:space="0" w:color="auto"/>
        <w:left w:val="none" w:sz="0" w:space="0" w:color="auto"/>
        <w:bottom w:val="none" w:sz="0" w:space="0" w:color="auto"/>
        <w:right w:val="none" w:sz="0" w:space="0" w:color="auto"/>
      </w:divBdr>
    </w:div>
    <w:div w:id="428740444">
      <w:bodyDiv w:val="1"/>
      <w:marLeft w:val="0"/>
      <w:marRight w:val="0"/>
      <w:marTop w:val="0"/>
      <w:marBottom w:val="0"/>
      <w:divBdr>
        <w:top w:val="none" w:sz="0" w:space="0" w:color="auto"/>
        <w:left w:val="none" w:sz="0" w:space="0" w:color="auto"/>
        <w:bottom w:val="none" w:sz="0" w:space="0" w:color="auto"/>
        <w:right w:val="none" w:sz="0" w:space="0" w:color="auto"/>
      </w:divBdr>
    </w:div>
    <w:div w:id="437874725">
      <w:bodyDiv w:val="1"/>
      <w:marLeft w:val="0"/>
      <w:marRight w:val="0"/>
      <w:marTop w:val="0"/>
      <w:marBottom w:val="0"/>
      <w:divBdr>
        <w:top w:val="none" w:sz="0" w:space="0" w:color="auto"/>
        <w:left w:val="none" w:sz="0" w:space="0" w:color="auto"/>
        <w:bottom w:val="none" w:sz="0" w:space="0" w:color="auto"/>
        <w:right w:val="none" w:sz="0" w:space="0" w:color="auto"/>
      </w:divBdr>
    </w:div>
    <w:div w:id="448010225">
      <w:bodyDiv w:val="1"/>
      <w:marLeft w:val="0"/>
      <w:marRight w:val="0"/>
      <w:marTop w:val="0"/>
      <w:marBottom w:val="0"/>
      <w:divBdr>
        <w:top w:val="none" w:sz="0" w:space="0" w:color="auto"/>
        <w:left w:val="none" w:sz="0" w:space="0" w:color="auto"/>
        <w:bottom w:val="none" w:sz="0" w:space="0" w:color="auto"/>
        <w:right w:val="none" w:sz="0" w:space="0" w:color="auto"/>
      </w:divBdr>
    </w:div>
    <w:div w:id="459618032">
      <w:bodyDiv w:val="1"/>
      <w:marLeft w:val="0"/>
      <w:marRight w:val="0"/>
      <w:marTop w:val="0"/>
      <w:marBottom w:val="0"/>
      <w:divBdr>
        <w:top w:val="none" w:sz="0" w:space="0" w:color="auto"/>
        <w:left w:val="none" w:sz="0" w:space="0" w:color="auto"/>
        <w:bottom w:val="none" w:sz="0" w:space="0" w:color="auto"/>
        <w:right w:val="none" w:sz="0" w:space="0" w:color="auto"/>
      </w:divBdr>
    </w:div>
    <w:div w:id="521286064">
      <w:bodyDiv w:val="1"/>
      <w:marLeft w:val="0"/>
      <w:marRight w:val="0"/>
      <w:marTop w:val="0"/>
      <w:marBottom w:val="0"/>
      <w:divBdr>
        <w:top w:val="none" w:sz="0" w:space="0" w:color="auto"/>
        <w:left w:val="none" w:sz="0" w:space="0" w:color="auto"/>
        <w:bottom w:val="none" w:sz="0" w:space="0" w:color="auto"/>
        <w:right w:val="none" w:sz="0" w:space="0" w:color="auto"/>
      </w:divBdr>
    </w:div>
    <w:div w:id="573273995">
      <w:bodyDiv w:val="1"/>
      <w:marLeft w:val="0"/>
      <w:marRight w:val="0"/>
      <w:marTop w:val="0"/>
      <w:marBottom w:val="0"/>
      <w:divBdr>
        <w:top w:val="none" w:sz="0" w:space="0" w:color="auto"/>
        <w:left w:val="none" w:sz="0" w:space="0" w:color="auto"/>
        <w:bottom w:val="none" w:sz="0" w:space="0" w:color="auto"/>
        <w:right w:val="none" w:sz="0" w:space="0" w:color="auto"/>
      </w:divBdr>
    </w:div>
    <w:div w:id="593559581">
      <w:bodyDiv w:val="1"/>
      <w:marLeft w:val="0"/>
      <w:marRight w:val="0"/>
      <w:marTop w:val="0"/>
      <w:marBottom w:val="0"/>
      <w:divBdr>
        <w:top w:val="none" w:sz="0" w:space="0" w:color="auto"/>
        <w:left w:val="none" w:sz="0" w:space="0" w:color="auto"/>
        <w:bottom w:val="none" w:sz="0" w:space="0" w:color="auto"/>
        <w:right w:val="none" w:sz="0" w:space="0" w:color="auto"/>
      </w:divBdr>
    </w:div>
    <w:div w:id="639577299">
      <w:bodyDiv w:val="1"/>
      <w:marLeft w:val="0"/>
      <w:marRight w:val="0"/>
      <w:marTop w:val="0"/>
      <w:marBottom w:val="0"/>
      <w:divBdr>
        <w:top w:val="none" w:sz="0" w:space="0" w:color="auto"/>
        <w:left w:val="none" w:sz="0" w:space="0" w:color="auto"/>
        <w:bottom w:val="none" w:sz="0" w:space="0" w:color="auto"/>
        <w:right w:val="none" w:sz="0" w:space="0" w:color="auto"/>
      </w:divBdr>
    </w:div>
    <w:div w:id="642855826">
      <w:bodyDiv w:val="1"/>
      <w:marLeft w:val="0"/>
      <w:marRight w:val="0"/>
      <w:marTop w:val="0"/>
      <w:marBottom w:val="0"/>
      <w:divBdr>
        <w:top w:val="none" w:sz="0" w:space="0" w:color="auto"/>
        <w:left w:val="none" w:sz="0" w:space="0" w:color="auto"/>
        <w:bottom w:val="none" w:sz="0" w:space="0" w:color="auto"/>
        <w:right w:val="none" w:sz="0" w:space="0" w:color="auto"/>
      </w:divBdr>
    </w:div>
    <w:div w:id="654576074">
      <w:bodyDiv w:val="1"/>
      <w:marLeft w:val="0"/>
      <w:marRight w:val="0"/>
      <w:marTop w:val="0"/>
      <w:marBottom w:val="0"/>
      <w:divBdr>
        <w:top w:val="none" w:sz="0" w:space="0" w:color="auto"/>
        <w:left w:val="none" w:sz="0" w:space="0" w:color="auto"/>
        <w:bottom w:val="none" w:sz="0" w:space="0" w:color="auto"/>
        <w:right w:val="none" w:sz="0" w:space="0" w:color="auto"/>
      </w:divBdr>
    </w:div>
    <w:div w:id="663044873">
      <w:bodyDiv w:val="1"/>
      <w:marLeft w:val="0"/>
      <w:marRight w:val="0"/>
      <w:marTop w:val="0"/>
      <w:marBottom w:val="0"/>
      <w:divBdr>
        <w:top w:val="none" w:sz="0" w:space="0" w:color="auto"/>
        <w:left w:val="none" w:sz="0" w:space="0" w:color="auto"/>
        <w:bottom w:val="none" w:sz="0" w:space="0" w:color="auto"/>
        <w:right w:val="none" w:sz="0" w:space="0" w:color="auto"/>
      </w:divBdr>
    </w:div>
    <w:div w:id="680859472">
      <w:bodyDiv w:val="1"/>
      <w:marLeft w:val="0"/>
      <w:marRight w:val="0"/>
      <w:marTop w:val="0"/>
      <w:marBottom w:val="0"/>
      <w:divBdr>
        <w:top w:val="none" w:sz="0" w:space="0" w:color="auto"/>
        <w:left w:val="none" w:sz="0" w:space="0" w:color="auto"/>
        <w:bottom w:val="none" w:sz="0" w:space="0" w:color="auto"/>
        <w:right w:val="none" w:sz="0" w:space="0" w:color="auto"/>
      </w:divBdr>
    </w:div>
    <w:div w:id="682633977">
      <w:bodyDiv w:val="1"/>
      <w:marLeft w:val="0"/>
      <w:marRight w:val="0"/>
      <w:marTop w:val="0"/>
      <w:marBottom w:val="0"/>
      <w:divBdr>
        <w:top w:val="none" w:sz="0" w:space="0" w:color="auto"/>
        <w:left w:val="none" w:sz="0" w:space="0" w:color="auto"/>
        <w:bottom w:val="none" w:sz="0" w:space="0" w:color="auto"/>
        <w:right w:val="none" w:sz="0" w:space="0" w:color="auto"/>
      </w:divBdr>
    </w:div>
    <w:div w:id="694967335">
      <w:bodyDiv w:val="1"/>
      <w:marLeft w:val="0"/>
      <w:marRight w:val="0"/>
      <w:marTop w:val="0"/>
      <w:marBottom w:val="0"/>
      <w:divBdr>
        <w:top w:val="none" w:sz="0" w:space="0" w:color="auto"/>
        <w:left w:val="none" w:sz="0" w:space="0" w:color="auto"/>
        <w:bottom w:val="none" w:sz="0" w:space="0" w:color="auto"/>
        <w:right w:val="none" w:sz="0" w:space="0" w:color="auto"/>
      </w:divBdr>
    </w:div>
    <w:div w:id="707413860">
      <w:bodyDiv w:val="1"/>
      <w:marLeft w:val="0"/>
      <w:marRight w:val="0"/>
      <w:marTop w:val="0"/>
      <w:marBottom w:val="0"/>
      <w:divBdr>
        <w:top w:val="none" w:sz="0" w:space="0" w:color="auto"/>
        <w:left w:val="none" w:sz="0" w:space="0" w:color="auto"/>
        <w:bottom w:val="none" w:sz="0" w:space="0" w:color="auto"/>
        <w:right w:val="none" w:sz="0" w:space="0" w:color="auto"/>
      </w:divBdr>
    </w:div>
    <w:div w:id="731076770">
      <w:bodyDiv w:val="1"/>
      <w:marLeft w:val="0"/>
      <w:marRight w:val="0"/>
      <w:marTop w:val="0"/>
      <w:marBottom w:val="0"/>
      <w:divBdr>
        <w:top w:val="none" w:sz="0" w:space="0" w:color="auto"/>
        <w:left w:val="none" w:sz="0" w:space="0" w:color="auto"/>
        <w:bottom w:val="none" w:sz="0" w:space="0" w:color="auto"/>
        <w:right w:val="none" w:sz="0" w:space="0" w:color="auto"/>
      </w:divBdr>
    </w:div>
    <w:div w:id="731274181">
      <w:bodyDiv w:val="1"/>
      <w:marLeft w:val="0"/>
      <w:marRight w:val="0"/>
      <w:marTop w:val="0"/>
      <w:marBottom w:val="0"/>
      <w:divBdr>
        <w:top w:val="none" w:sz="0" w:space="0" w:color="auto"/>
        <w:left w:val="none" w:sz="0" w:space="0" w:color="auto"/>
        <w:bottom w:val="none" w:sz="0" w:space="0" w:color="auto"/>
        <w:right w:val="none" w:sz="0" w:space="0" w:color="auto"/>
      </w:divBdr>
    </w:div>
    <w:div w:id="769349680">
      <w:bodyDiv w:val="1"/>
      <w:marLeft w:val="0"/>
      <w:marRight w:val="0"/>
      <w:marTop w:val="0"/>
      <w:marBottom w:val="0"/>
      <w:divBdr>
        <w:top w:val="none" w:sz="0" w:space="0" w:color="auto"/>
        <w:left w:val="none" w:sz="0" w:space="0" w:color="auto"/>
        <w:bottom w:val="none" w:sz="0" w:space="0" w:color="auto"/>
        <w:right w:val="none" w:sz="0" w:space="0" w:color="auto"/>
      </w:divBdr>
    </w:div>
    <w:div w:id="807939900">
      <w:bodyDiv w:val="1"/>
      <w:marLeft w:val="0"/>
      <w:marRight w:val="0"/>
      <w:marTop w:val="0"/>
      <w:marBottom w:val="0"/>
      <w:divBdr>
        <w:top w:val="none" w:sz="0" w:space="0" w:color="auto"/>
        <w:left w:val="none" w:sz="0" w:space="0" w:color="auto"/>
        <w:bottom w:val="none" w:sz="0" w:space="0" w:color="auto"/>
        <w:right w:val="none" w:sz="0" w:space="0" w:color="auto"/>
      </w:divBdr>
    </w:div>
    <w:div w:id="829904651">
      <w:bodyDiv w:val="1"/>
      <w:marLeft w:val="0"/>
      <w:marRight w:val="0"/>
      <w:marTop w:val="0"/>
      <w:marBottom w:val="0"/>
      <w:divBdr>
        <w:top w:val="none" w:sz="0" w:space="0" w:color="auto"/>
        <w:left w:val="none" w:sz="0" w:space="0" w:color="auto"/>
        <w:bottom w:val="none" w:sz="0" w:space="0" w:color="auto"/>
        <w:right w:val="none" w:sz="0" w:space="0" w:color="auto"/>
      </w:divBdr>
    </w:div>
    <w:div w:id="830145498">
      <w:bodyDiv w:val="1"/>
      <w:marLeft w:val="0"/>
      <w:marRight w:val="0"/>
      <w:marTop w:val="0"/>
      <w:marBottom w:val="0"/>
      <w:divBdr>
        <w:top w:val="none" w:sz="0" w:space="0" w:color="auto"/>
        <w:left w:val="none" w:sz="0" w:space="0" w:color="auto"/>
        <w:bottom w:val="none" w:sz="0" w:space="0" w:color="auto"/>
        <w:right w:val="none" w:sz="0" w:space="0" w:color="auto"/>
      </w:divBdr>
    </w:div>
    <w:div w:id="869683366">
      <w:bodyDiv w:val="1"/>
      <w:marLeft w:val="0"/>
      <w:marRight w:val="0"/>
      <w:marTop w:val="0"/>
      <w:marBottom w:val="0"/>
      <w:divBdr>
        <w:top w:val="none" w:sz="0" w:space="0" w:color="auto"/>
        <w:left w:val="none" w:sz="0" w:space="0" w:color="auto"/>
        <w:bottom w:val="none" w:sz="0" w:space="0" w:color="auto"/>
        <w:right w:val="none" w:sz="0" w:space="0" w:color="auto"/>
      </w:divBdr>
    </w:div>
    <w:div w:id="888686468">
      <w:bodyDiv w:val="1"/>
      <w:marLeft w:val="0"/>
      <w:marRight w:val="0"/>
      <w:marTop w:val="0"/>
      <w:marBottom w:val="0"/>
      <w:divBdr>
        <w:top w:val="none" w:sz="0" w:space="0" w:color="auto"/>
        <w:left w:val="none" w:sz="0" w:space="0" w:color="auto"/>
        <w:bottom w:val="none" w:sz="0" w:space="0" w:color="auto"/>
        <w:right w:val="none" w:sz="0" w:space="0" w:color="auto"/>
      </w:divBdr>
    </w:div>
    <w:div w:id="906918971">
      <w:bodyDiv w:val="1"/>
      <w:marLeft w:val="0"/>
      <w:marRight w:val="0"/>
      <w:marTop w:val="0"/>
      <w:marBottom w:val="0"/>
      <w:divBdr>
        <w:top w:val="none" w:sz="0" w:space="0" w:color="auto"/>
        <w:left w:val="none" w:sz="0" w:space="0" w:color="auto"/>
        <w:bottom w:val="none" w:sz="0" w:space="0" w:color="auto"/>
        <w:right w:val="none" w:sz="0" w:space="0" w:color="auto"/>
      </w:divBdr>
    </w:div>
    <w:div w:id="921184496">
      <w:bodyDiv w:val="1"/>
      <w:marLeft w:val="0"/>
      <w:marRight w:val="0"/>
      <w:marTop w:val="0"/>
      <w:marBottom w:val="0"/>
      <w:divBdr>
        <w:top w:val="none" w:sz="0" w:space="0" w:color="auto"/>
        <w:left w:val="none" w:sz="0" w:space="0" w:color="auto"/>
        <w:bottom w:val="none" w:sz="0" w:space="0" w:color="auto"/>
        <w:right w:val="none" w:sz="0" w:space="0" w:color="auto"/>
      </w:divBdr>
    </w:div>
    <w:div w:id="926109985">
      <w:bodyDiv w:val="1"/>
      <w:marLeft w:val="0"/>
      <w:marRight w:val="0"/>
      <w:marTop w:val="0"/>
      <w:marBottom w:val="0"/>
      <w:divBdr>
        <w:top w:val="none" w:sz="0" w:space="0" w:color="auto"/>
        <w:left w:val="none" w:sz="0" w:space="0" w:color="auto"/>
        <w:bottom w:val="none" w:sz="0" w:space="0" w:color="auto"/>
        <w:right w:val="none" w:sz="0" w:space="0" w:color="auto"/>
      </w:divBdr>
    </w:div>
    <w:div w:id="926304136">
      <w:bodyDiv w:val="1"/>
      <w:marLeft w:val="0"/>
      <w:marRight w:val="0"/>
      <w:marTop w:val="0"/>
      <w:marBottom w:val="0"/>
      <w:divBdr>
        <w:top w:val="none" w:sz="0" w:space="0" w:color="auto"/>
        <w:left w:val="none" w:sz="0" w:space="0" w:color="auto"/>
        <w:bottom w:val="none" w:sz="0" w:space="0" w:color="auto"/>
        <w:right w:val="none" w:sz="0" w:space="0" w:color="auto"/>
      </w:divBdr>
    </w:div>
    <w:div w:id="943927015">
      <w:bodyDiv w:val="1"/>
      <w:marLeft w:val="0"/>
      <w:marRight w:val="0"/>
      <w:marTop w:val="0"/>
      <w:marBottom w:val="0"/>
      <w:divBdr>
        <w:top w:val="none" w:sz="0" w:space="0" w:color="auto"/>
        <w:left w:val="none" w:sz="0" w:space="0" w:color="auto"/>
        <w:bottom w:val="none" w:sz="0" w:space="0" w:color="auto"/>
        <w:right w:val="none" w:sz="0" w:space="0" w:color="auto"/>
      </w:divBdr>
    </w:div>
    <w:div w:id="954170674">
      <w:bodyDiv w:val="1"/>
      <w:marLeft w:val="0"/>
      <w:marRight w:val="0"/>
      <w:marTop w:val="0"/>
      <w:marBottom w:val="0"/>
      <w:divBdr>
        <w:top w:val="none" w:sz="0" w:space="0" w:color="auto"/>
        <w:left w:val="none" w:sz="0" w:space="0" w:color="auto"/>
        <w:bottom w:val="none" w:sz="0" w:space="0" w:color="auto"/>
        <w:right w:val="none" w:sz="0" w:space="0" w:color="auto"/>
      </w:divBdr>
    </w:div>
    <w:div w:id="978801277">
      <w:bodyDiv w:val="1"/>
      <w:marLeft w:val="0"/>
      <w:marRight w:val="0"/>
      <w:marTop w:val="0"/>
      <w:marBottom w:val="0"/>
      <w:divBdr>
        <w:top w:val="none" w:sz="0" w:space="0" w:color="auto"/>
        <w:left w:val="none" w:sz="0" w:space="0" w:color="auto"/>
        <w:bottom w:val="none" w:sz="0" w:space="0" w:color="auto"/>
        <w:right w:val="none" w:sz="0" w:space="0" w:color="auto"/>
      </w:divBdr>
    </w:div>
    <w:div w:id="993221049">
      <w:bodyDiv w:val="1"/>
      <w:marLeft w:val="0"/>
      <w:marRight w:val="0"/>
      <w:marTop w:val="0"/>
      <w:marBottom w:val="0"/>
      <w:divBdr>
        <w:top w:val="none" w:sz="0" w:space="0" w:color="auto"/>
        <w:left w:val="none" w:sz="0" w:space="0" w:color="auto"/>
        <w:bottom w:val="none" w:sz="0" w:space="0" w:color="auto"/>
        <w:right w:val="none" w:sz="0" w:space="0" w:color="auto"/>
      </w:divBdr>
    </w:div>
    <w:div w:id="1010914245">
      <w:bodyDiv w:val="1"/>
      <w:marLeft w:val="0"/>
      <w:marRight w:val="0"/>
      <w:marTop w:val="0"/>
      <w:marBottom w:val="0"/>
      <w:divBdr>
        <w:top w:val="none" w:sz="0" w:space="0" w:color="auto"/>
        <w:left w:val="none" w:sz="0" w:space="0" w:color="auto"/>
        <w:bottom w:val="none" w:sz="0" w:space="0" w:color="auto"/>
        <w:right w:val="none" w:sz="0" w:space="0" w:color="auto"/>
      </w:divBdr>
    </w:div>
    <w:div w:id="1031802719">
      <w:bodyDiv w:val="1"/>
      <w:marLeft w:val="0"/>
      <w:marRight w:val="0"/>
      <w:marTop w:val="0"/>
      <w:marBottom w:val="0"/>
      <w:divBdr>
        <w:top w:val="none" w:sz="0" w:space="0" w:color="auto"/>
        <w:left w:val="none" w:sz="0" w:space="0" w:color="auto"/>
        <w:bottom w:val="none" w:sz="0" w:space="0" w:color="auto"/>
        <w:right w:val="none" w:sz="0" w:space="0" w:color="auto"/>
      </w:divBdr>
    </w:div>
    <w:div w:id="1054238919">
      <w:bodyDiv w:val="1"/>
      <w:marLeft w:val="0"/>
      <w:marRight w:val="0"/>
      <w:marTop w:val="0"/>
      <w:marBottom w:val="0"/>
      <w:divBdr>
        <w:top w:val="none" w:sz="0" w:space="0" w:color="auto"/>
        <w:left w:val="none" w:sz="0" w:space="0" w:color="auto"/>
        <w:bottom w:val="none" w:sz="0" w:space="0" w:color="auto"/>
        <w:right w:val="none" w:sz="0" w:space="0" w:color="auto"/>
      </w:divBdr>
    </w:div>
    <w:div w:id="1055203555">
      <w:bodyDiv w:val="1"/>
      <w:marLeft w:val="0"/>
      <w:marRight w:val="0"/>
      <w:marTop w:val="0"/>
      <w:marBottom w:val="0"/>
      <w:divBdr>
        <w:top w:val="none" w:sz="0" w:space="0" w:color="auto"/>
        <w:left w:val="none" w:sz="0" w:space="0" w:color="auto"/>
        <w:bottom w:val="none" w:sz="0" w:space="0" w:color="auto"/>
        <w:right w:val="none" w:sz="0" w:space="0" w:color="auto"/>
      </w:divBdr>
    </w:div>
    <w:div w:id="1088695697">
      <w:bodyDiv w:val="1"/>
      <w:marLeft w:val="0"/>
      <w:marRight w:val="0"/>
      <w:marTop w:val="0"/>
      <w:marBottom w:val="0"/>
      <w:divBdr>
        <w:top w:val="none" w:sz="0" w:space="0" w:color="auto"/>
        <w:left w:val="none" w:sz="0" w:space="0" w:color="auto"/>
        <w:bottom w:val="none" w:sz="0" w:space="0" w:color="auto"/>
        <w:right w:val="none" w:sz="0" w:space="0" w:color="auto"/>
      </w:divBdr>
    </w:div>
    <w:div w:id="1143082655">
      <w:bodyDiv w:val="1"/>
      <w:marLeft w:val="0"/>
      <w:marRight w:val="0"/>
      <w:marTop w:val="0"/>
      <w:marBottom w:val="0"/>
      <w:divBdr>
        <w:top w:val="none" w:sz="0" w:space="0" w:color="auto"/>
        <w:left w:val="none" w:sz="0" w:space="0" w:color="auto"/>
        <w:bottom w:val="none" w:sz="0" w:space="0" w:color="auto"/>
        <w:right w:val="none" w:sz="0" w:space="0" w:color="auto"/>
      </w:divBdr>
    </w:div>
    <w:div w:id="1145583656">
      <w:bodyDiv w:val="1"/>
      <w:marLeft w:val="0"/>
      <w:marRight w:val="0"/>
      <w:marTop w:val="0"/>
      <w:marBottom w:val="0"/>
      <w:divBdr>
        <w:top w:val="none" w:sz="0" w:space="0" w:color="auto"/>
        <w:left w:val="none" w:sz="0" w:space="0" w:color="auto"/>
        <w:bottom w:val="none" w:sz="0" w:space="0" w:color="auto"/>
        <w:right w:val="none" w:sz="0" w:space="0" w:color="auto"/>
      </w:divBdr>
    </w:div>
    <w:div w:id="1157384795">
      <w:bodyDiv w:val="1"/>
      <w:marLeft w:val="0"/>
      <w:marRight w:val="0"/>
      <w:marTop w:val="0"/>
      <w:marBottom w:val="0"/>
      <w:divBdr>
        <w:top w:val="none" w:sz="0" w:space="0" w:color="auto"/>
        <w:left w:val="none" w:sz="0" w:space="0" w:color="auto"/>
        <w:bottom w:val="none" w:sz="0" w:space="0" w:color="auto"/>
        <w:right w:val="none" w:sz="0" w:space="0" w:color="auto"/>
      </w:divBdr>
    </w:div>
    <w:div w:id="1208446356">
      <w:bodyDiv w:val="1"/>
      <w:marLeft w:val="0"/>
      <w:marRight w:val="0"/>
      <w:marTop w:val="0"/>
      <w:marBottom w:val="0"/>
      <w:divBdr>
        <w:top w:val="none" w:sz="0" w:space="0" w:color="auto"/>
        <w:left w:val="none" w:sz="0" w:space="0" w:color="auto"/>
        <w:bottom w:val="none" w:sz="0" w:space="0" w:color="auto"/>
        <w:right w:val="none" w:sz="0" w:space="0" w:color="auto"/>
      </w:divBdr>
    </w:div>
    <w:div w:id="1220246652">
      <w:bodyDiv w:val="1"/>
      <w:marLeft w:val="0"/>
      <w:marRight w:val="0"/>
      <w:marTop w:val="0"/>
      <w:marBottom w:val="0"/>
      <w:divBdr>
        <w:top w:val="none" w:sz="0" w:space="0" w:color="auto"/>
        <w:left w:val="none" w:sz="0" w:space="0" w:color="auto"/>
        <w:bottom w:val="none" w:sz="0" w:space="0" w:color="auto"/>
        <w:right w:val="none" w:sz="0" w:space="0" w:color="auto"/>
      </w:divBdr>
    </w:div>
    <w:div w:id="1238859418">
      <w:bodyDiv w:val="1"/>
      <w:marLeft w:val="0"/>
      <w:marRight w:val="0"/>
      <w:marTop w:val="0"/>
      <w:marBottom w:val="0"/>
      <w:divBdr>
        <w:top w:val="none" w:sz="0" w:space="0" w:color="auto"/>
        <w:left w:val="none" w:sz="0" w:space="0" w:color="auto"/>
        <w:bottom w:val="none" w:sz="0" w:space="0" w:color="auto"/>
        <w:right w:val="none" w:sz="0" w:space="0" w:color="auto"/>
      </w:divBdr>
    </w:div>
    <w:div w:id="1246257849">
      <w:bodyDiv w:val="1"/>
      <w:marLeft w:val="0"/>
      <w:marRight w:val="0"/>
      <w:marTop w:val="0"/>
      <w:marBottom w:val="0"/>
      <w:divBdr>
        <w:top w:val="none" w:sz="0" w:space="0" w:color="auto"/>
        <w:left w:val="none" w:sz="0" w:space="0" w:color="auto"/>
        <w:bottom w:val="none" w:sz="0" w:space="0" w:color="auto"/>
        <w:right w:val="none" w:sz="0" w:space="0" w:color="auto"/>
      </w:divBdr>
    </w:div>
    <w:div w:id="1259561763">
      <w:bodyDiv w:val="1"/>
      <w:marLeft w:val="0"/>
      <w:marRight w:val="0"/>
      <w:marTop w:val="0"/>
      <w:marBottom w:val="0"/>
      <w:divBdr>
        <w:top w:val="none" w:sz="0" w:space="0" w:color="auto"/>
        <w:left w:val="none" w:sz="0" w:space="0" w:color="auto"/>
        <w:bottom w:val="none" w:sz="0" w:space="0" w:color="auto"/>
        <w:right w:val="none" w:sz="0" w:space="0" w:color="auto"/>
      </w:divBdr>
    </w:div>
    <w:div w:id="1261723120">
      <w:bodyDiv w:val="1"/>
      <w:marLeft w:val="0"/>
      <w:marRight w:val="0"/>
      <w:marTop w:val="0"/>
      <w:marBottom w:val="0"/>
      <w:divBdr>
        <w:top w:val="none" w:sz="0" w:space="0" w:color="auto"/>
        <w:left w:val="none" w:sz="0" w:space="0" w:color="auto"/>
        <w:bottom w:val="none" w:sz="0" w:space="0" w:color="auto"/>
        <w:right w:val="none" w:sz="0" w:space="0" w:color="auto"/>
      </w:divBdr>
    </w:div>
    <w:div w:id="1374114578">
      <w:bodyDiv w:val="1"/>
      <w:marLeft w:val="0"/>
      <w:marRight w:val="0"/>
      <w:marTop w:val="0"/>
      <w:marBottom w:val="0"/>
      <w:divBdr>
        <w:top w:val="none" w:sz="0" w:space="0" w:color="auto"/>
        <w:left w:val="none" w:sz="0" w:space="0" w:color="auto"/>
        <w:bottom w:val="none" w:sz="0" w:space="0" w:color="auto"/>
        <w:right w:val="none" w:sz="0" w:space="0" w:color="auto"/>
      </w:divBdr>
    </w:div>
    <w:div w:id="1378701232">
      <w:bodyDiv w:val="1"/>
      <w:marLeft w:val="0"/>
      <w:marRight w:val="0"/>
      <w:marTop w:val="0"/>
      <w:marBottom w:val="0"/>
      <w:divBdr>
        <w:top w:val="none" w:sz="0" w:space="0" w:color="auto"/>
        <w:left w:val="none" w:sz="0" w:space="0" w:color="auto"/>
        <w:bottom w:val="none" w:sz="0" w:space="0" w:color="auto"/>
        <w:right w:val="none" w:sz="0" w:space="0" w:color="auto"/>
      </w:divBdr>
    </w:div>
    <w:div w:id="1401101679">
      <w:bodyDiv w:val="1"/>
      <w:marLeft w:val="0"/>
      <w:marRight w:val="0"/>
      <w:marTop w:val="0"/>
      <w:marBottom w:val="0"/>
      <w:divBdr>
        <w:top w:val="none" w:sz="0" w:space="0" w:color="auto"/>
        <w:left w:val="none" w:sz="0" w:space="0" w:color="auto"/>
        <w:bottom w:val="none" w:sz="0" w:space="0" w:color="auto"/>
        <w:right w:val="none" w:sz="0" w:space="0" w:color="auto"/>
      </w:divBdr>
    </w:div>
    <w:div w:id="1419713161">
      <w:bodyDiv w:val="1"/>
      <w:marLeft w:val="0"/>
      <w:marRight w:val="0"/>
      <w:marTop w:val="0"/>
      <w:marBottom w:val="0"/>
      <w:divBdr>
        <w:top w:val="none" w:sz="0" w:space="0" w:color="auto"/>
        <w:left w:val="none" w:sz="0" w:space="0" w:color="auto"/>
        <w:bottom w:val="none" w:sz="0" w:space="0" w:color="auto"/>
        <w:right w:val="none" w:sz="0" w:space="0" w:color="auto"/>
      </w:divBdr>
    </w:div>
    <w:div w:id="1424060476">
      <w:bodyDiv w:val="1"/>
      <w:marLeft w:val="0"/>
      <w:marRight w:val="0"/>
      <w:marTop w:val="0"/>
      <w:marBottom w:val="0"/>
      <w:divBdr>
        <w:top w:val="none" w:sz="0" w:space="0" w:color="auto"/>
        <w:left w:val="none" w:sz="0" w:space="0" w:color="auto"/>
        <w:bottom w:val="none" w:sz="0" w:space="0" w:color="auto"/>
        <w:right w:val="none" w:sz="0" w:space="0" w:color="auto"/>
      </w:divBdr>
    </w:div>
    <w:div w:id="1438869248">
      <w:bodyDiv w:val="1"/>
      <w:marLeft w:val="0"/>
      <w:marRight w:val="0"/>
      <w:marTop w:val="0"/>
      <w:marBottom w:val="0"/>
      <w:divBdr>
        <w:top w:val="none" w:sz="0" w:space="0" w:color="auto"/>
        <w:left w:val="none" w:sz="0" w:space="0" w:color="auto"/>
        <w:bottom w:val="none" w:sz="0" w:space="0" w:color="auto"/>
        <w:right w:val="none" w:sz="0" w:space="0" w:color="auto"/>
      </w:divBdr>
    </w:div>
    <w:div w:id="1484854091">
      <w:bodyDiv w:val="1"/>
      <w:marLeft w:val="0"/>
      <w:marRight w:val="0"/>
      <w:marTop w:val="0"/>
      <w:marBottom w:val="0"/>
      <w:divBdr>
        <w:top w:val="none" w:sz="0" w:space="0" w:color="auto"/>
        <w:left w:val="none" w:sz="0" w:space="0" w:color="auto"/>
        <w:bottom w:val="none" w:sz="0" w:space="0" w:color="auto"/>
        <w:right w:val="none" w:sz="0" w:space="0" w:color="auto"/>
      </w:divBdr>
    </w:div>
    <w:div w:id="1494687873">
      <w:bodyDiv w:val="1"/>
      <w:marLeft w:val="0"/>
      <w:marRight w:val="0"/>
      <w:marTop w:val="0"/>
      <w:marBottom w:val="0"/>
      <w:divBdr>
        <w:top w:val="none" w:sz="0" w:space="0" w:color="auto"/>
        <w:left w:val="none" w:sz="0" w:space="0" w:color="auto"/>
        <w:bottom w:val="none" w:sz="0" w:space="0" w:color="auto"/>
        <w:right w:val="none" w:sz="0" w:space="0" w:color="auto"/>
      </w:divBdr>
    </w:div>
    <w:div w:id="1495028420">
      <w:bodyDiv w:val="1"/>
      <w:marLeft w:val="0"/>
      <w:marRight w:val="0"/>
      <w:marTop w:val="0"/>
      <w:marBottom w:val="0"/>
      <w:divBdr>
        <w:top w:val="none" w:sz="0" w:space="0" w:color="auto"/>
        <w:left w:val="none" w:sz="0" w:space="0" w:color="auto"/>
        <w:bottom w:val="none" w:sz="0" w:space="0" w:color="auto"/>
        <w:right w:val="none" w:sz="0" w:space="0" w:color="auto"/>
      </w:divBdr>
    </w:div>
    <w:div w:id="1519545692">
      <w:bodyDiv w:val="1"/>
      <w:marLeft w:val="0"/>
      <w:marRight w:val="0"/>
      <w:marTop w:val="0"/>
      <w:marBottom w:val="0"/>
      <w:divBdr>
        <w:top w:val="none" w:sz="0" w:space="0" w:color="auto"/>
        <w:left w:val="none" w:sz="0" w:space="0" w:color="auto"/>
        <w:bottom w:val="none" w:sz="0" w:space="0" w:color="auto"/>
        <w:right w:val="none" w:sz="0" w:space="0" w:color="auto"/>
      </w:divBdr>
    </w:div>
    <w:div w:id="1557935800">
      <w:bodyDiv w:val="1"/>
      <w:marLeft w:val="0"/>
      <w:marRight w:val="0"/>
      <w:marTop w:val="0"/>
      <w:marBottom w:val="0"/>
      <w:divBdr>
        <w:top w:val="none" w:sz="0" w:space="0" w:color="auto"/>
        <w:left w:val="none" w:sz="0" w:space="0" w:color="auto"/>
        <w:bottom w:val="none" w:sz="0" w:space="0" w:color="auto"/>
        <w:right w:val="none" w:sz="0" w:space="0" w:color="auto"/>
      </w:divBdr>
    </w:div>
    <w:div w:id="1566842760">
      <w:bodyDiv w:val="1"/>
      <w:marLeft w:val="0"/>
      <w:marRight w:val="0"/>
      <w:marTop w:val="0"/>
      <w:marBottom w:val="0"/>
      <w:divBdr>
        <w:top w:val="none" w:sz="0" w:space="0" w:color="auto"/>
        <w:left w:val="none" w:sz="0" w:space="0" w:color="auto"/>
        <w:bottom w:val="none" w:sz="0" w:space="0" w:color="auto"/>
        <w:right w:val="none" w:sz="0" w:space="0" w:color="auto"/>
      </w:divBdr>
    </w:div>
    <w:div w:id="1591432185">
      <w:bodyDiv w:val="1"/>
      <w:marLeft w:val="0"/>
      <w:marRight w:val="0"/>
      <w:marTop w:val="0"/>
      <w:marBottom w:val="0"/>
      <w:divBdr>
        <w:top w:val="none" w:sz="0" w:space="0" w:color="auto"/>
        <w:left w:val="none" w:sz="0" w:space="0" w:color="auto"/>
        <w:bottom w:val="none" w:sz="0" w:space="0" w:color="auto"/>
        <w:right w:val="none" w:sz="0" w:space="0" w:color="auto"/>
      </w:divBdr>
    </w:div>
    <w:div w:id="1600865804">
      <w:bodyDiv w:val="1"/>
      <w:marLeft w:val="0"/>
      <w:marRight w:val="0"/>
      <w:marTop w:val="0"/>
      <w:marBottom w:val="0"/>
      <w:divBdr>
        <w:top w:val="none" w:sz="0" w:space="0" w:color="auto"/>
        <w:left w:val="none" w:sz="0" w:space="0" w:color="auto"/>
        <w:bottom w:val="none" w:sz="0" w:space="0" w:color="auto"/>
        <w:right w:val="none" w:sz="0" w:space="0" w:color="auto"/>
      </w:divBdr>
    </w:div>
    <w:div w:id="1631283584">
      <w:bodyDiv w:val="1"/>
      <w:marLeft w:val="0"/>
      <w:marRight w:val="0"/>
      <w:marTop w:val="0"/>
      <w:marBottom w:val="0"/>
      <w:divBdr>
        <w:top w:val="none" w:sz="0" w:space="0" w:color="auto"/>
        <w:left w:val="none" w:sz="0" w:space="0" w:color="auto"/>
        <w:bottom w:val="none" w:sz="0" w:space="0" w:color="auto"/>
        <w:right w:val="none" w:sz="0" w:space="0" w:color="auto"/>
      </w:divBdr>
    </w:div>
    <w:div w:id="1654988005">
      <w:bodyDiv w:val="1"/>
      <w:marLeft w:val="0"/>
      <w:marRight w:val="0"/>
      <w:marTop w:val="0"/>
      <w:marBottom w:val="0"/>
      <w:divBdr>
        <w:top w:val="none" w:sz="0" w:space="0" w:color="auto"/>
        <w:left w:val="none" w:sz="0" w:space="0" w:color="auto"/>
        <w:bottom w:val="none" w:sz="0" w:space="0" w:color="auto"/>
        <w:right w:val="none" w:sz="0" w:space="0" w:color="auto"/>
      </w:divBdr>
    </w:div>
    <w:div w:id="1669166983">
      <w:bodyDiv w:val="1"/>
      <w:marLeft w:val="0"/>
      <w:marRight w:val="0"/>
      <w:marTop w:val="0"/>
      <w:marBottom w:val="0"/>
      <w:divBdr>
        <w:top w:val="none" w:sz="0" w:space="0" w:color="auto"/>
        <w:left w:val="none" w:sz="0" w:space="0" w:color="auto"/>
        <w:bottom w:val="none" w:sz="0" w:space="0" w:color="auto"/>
        <w:right w:val="none" w:sz="0" w:space="0" w:color="auto"/>
      </w:divBdr>
    </w:div>
    <w:div w:id="1752896499">
      <w:bodyDiv w:val="1"/>
      <w:marLeft w:val="0"/>
      <w:marRight w:val="0"/>
      <w:marTop w:val="0"/>
      <w:marBottom w:val="0"/>
      <w:divBdr>
        <w:top w:val="none" w:sz="0" w:space="0" w:color="auto"/>
        <w:left w:val="none" w:sz="0" w:space="0" w:color="auto"/>
        <w:bottom w:val="none" w:sz="0" w:space="0" w:color="auto"/>
        <w:right w:val="none" w:sz="0" w:space="0" w:color="auto"/>
      </w:divBdr>
    </w:div>
    <w:div w:id="1759204839">
      <w:bodyDiv w:val="1"/>
      <w:marLeft w:val="0"/>
      <w:marRight w:val="0"/>
      <w:marTop w:val="0"/>
      <w:marBottom w:val="0"/>
      <w:divBdr>
        <w:top w:val="none" w:sz="0" w:space="0" w:color="auto"/>
        <w:left w:val="none" w:sz="0" w:space="0" w:color="auto"/>
        <w:bottom w:val="none" w:sz="0" w:space="0" w:color="auto"/>
        <w:right w:val="none" w:sz="0" w:space="0" w:color="auto"/>
      </w:divBdr>
    </w:div>
    <w:div w:id="1779526615">
      <w:bodyDiv w:val="1"/>
      <w:marLeft w:val="0"/>
      <w:marRight w:val="0"/>
      <w:marTop w:val="0"/>
      <w:marBottom w:val="0"/>
      <w:divBdr>
        <w:top w:val="none" w:sz="0" w:space="0" w:color="auto"/>
        <w:left w:val="none" w:sz="0" w:space="0" w:color="auto"/>
        <w:bottom w:val="none" w:sz="0" w:space="0" w:color="auto"/>
        <w:right w:val="none" w:sz="0" w:space="0" w:color="auto"/>
      </w:divBdr>
    </w:div>
    <w:div w:id="1793670321">
      <w:bodyDiv w:val="1"/>
      <w:marLeft w:val="0"/>
      <w:marRight w:val="0"/>
      <w:marTop w:val="0"/>
      <w:marBottom w:val="0"/>
      <w:divBdr>
        <w:top w:val="none" w:sz="0" w:space="0" w:color="auto"/>
        <w:left w:val="none" w:sz="0" w:space="0" w:color="auto"/>
        <w:bottom w:val="none" w:sz="0" w:space="0" w:color="auto"/>
        <w:right w:val="none" w:sz="0" w:space="0" w:color="auto"/>
      </w:divBdr>
    </w:div>
    <w:div w:id="1838812293">
      <w:bodyDiv w:val="1"/>
      <w:marLeft w:val="0"/>
      <w:marRight w:val="0"/>
      <w:marTop w:val="0"/>
      <w:marBottom w:val="0"/>
      <w:divBdr>
        <w:top w:val="none" w:sz="0" w:space="0" w:color="auto"/>
        <w:left w:val="none" w:sz="0" w:space="0" w:color="auto"/>
        <w:bottom w:val="none" w:sz="0" w:space="0" w:color="auto"/>
        <w:right w:val="none" w:sz="0" w:space="0" w:color="auto"/>
      </w:divBdr>
    </w:div>
    <w:div w:id="1840385849">
      <w:bodyDiv w:val="1"/>
      <w:marLeft w:val="0"/>
      <w:marRight w:val="0"/>
      <w:marTop w:val="0"/>
      <w:marBottom w:val="0"/>
      <w:divBdr>
        <w:top w:val="none" w:sz="0" w:space="0" w:color="auto"/>
        <w:left w:val="none" w:sz="0" w:space="0" w:color="auto"/>
        <w:bottom w:val="none" w:sz="0" w:space="0" w:color="auto"/>
        <w:right w:val="none" w:sz="0" w:space="0" w:color="auto"/>
      </w:divBdr>
    </w:div>
    <w:div w:id="1872374602">
      <w:bodyDiv w:val="1"/>
      <w:marLeft w:val="0"/>
      <w:marRight w:val="0"/>
      <w:marTop w:val="0"/>
      <w:marBottom w:val="0"/>
      <w:divBdr>
        <w:top w:val="none" w:sz="0" w:space="0" w:color="auto"/>
        <w:left w:val="none" w:sz="0" w:space="0" w:color="auto"/>
        <w:bottom w:val="none" w:sz="0" w:space="0" w:color="auto"/>
        <w:right w:val="none" w:sz="0" w:space="0" w:color="auto"/>
      </w:divBdr>
    </w:div>
    <w:div w:id="1881161049">
      <w:bodyDiv w:val="1"/>
      <w:marLeft w:val="0"/>
      <w:marRight w:val="0"/>
      <w:marTop w:val="0"/>
      <w:marBottom w:val="0"/>
      <w:divBdr>
        <w:top w:val="none" w:sz="0" w:space="0" w:color="auto"/>
        <w:left w:val="none" w:sz="0" w:space="0" w:color="auto"/>
        <w:bottom w:val="none" w:sz="0" w:space="0" w:color="auto"/>
        <w:right w:val="none" w:sz="0" w:space="0" w:color="auto"/>
      </w:divBdr>
    </w:div>
    <w:div w:id="1882477323">
      <w:bodyDiv w:val="1"/>
      <w:marLeft w:val="0"/>
      <w:marRight w:val="0"/>
      <w:marTop w:val="0"/>
      <w:marBottom w:val="0"/>
      <w:divBdr>
        <w:top w:val="none" w:sz="0" w:space="0" w:color="auto"/>
        <w:left w:val="none" w:sz="0" w:space="0" w:color="auto"/>
        <w:bottom w:val="none" w:sz="0" w:space="0" w:color="auto"/>
        <w:right w:val="none" w:sz="0" w:space="0" w:color="auto"/>
      </w:divBdr>
    </w:div>
    <w:div w:id="1902792927">
      <w:bodyDiv w:val="1"/>
      <w:marLeft w:val="0"/>
      <w:marRight w:val="0"/>
      <w:marTop w:val="0"/>
      <w:marBottom w:val="0"/>
      <w:divBdr>
        <w:top w:val="none" w:sz="0" w:space="0" w:color="auto"/>
        <w:left w:val="none" w:sz="0" w:space="0" w:color="auto"/>
        <w:bottom w:val="none" w:sz="0" w:space="0" w:color="auto"/>
        <w:right w:val="none" w:sz="0" w:space="0" w:color="auto"/>
      </w:divBdr>
    </w:div>
    <w:div w:id="1905986306">
      <w:bodyDiv w:val="1"/>
      <w:marLeft w:val="0"/>
      <w:marRight w:val="0"/>
      <w:marTop w:val="0"/>
      <w:marBottom w:val="0"/>
      <w:divBdr>
        <w:top w:val="none" w:sz="0" w:space="0" w:color="auto"/>
        <w:left w:val="none" w:sz="0" w:space="0" w:color="auto"/>
        <w:bottom w:val="none" w:sz="0" w:space="0" w:color="auto"/>
        <w:right w:val="none" w:sz="0" w:space="0" w:color="auto"/>
      </w:divBdr>
    </w:div>
    <w:div w:id="1958294712">
      <w:bodyDiv w:val="1"/>
      <w:marLeft w:val="0"/>
      <w:marRight w:val="0"/>
      <w:marTop w:val="0"/>
      <w:marBottom w:val="0"/>
      <w:divBdr>
        <w:top w:val="none" w:sz="0" w:space="0" w:color="auto"/>
        <w:left w:val="none" w:sz="0" w:space="0" w:color="auto"/>
        <w:bottom w:val="none" w:sz="0" w:space="0" w:color="auto"/>
        <w:right w:val="none" w:sz="0" w:space="0" w:color="auto"/>
      </w:divBdr>
    </w:div>
    <w:div w:id="1969192611">
      <w:bodyDiv w:val="1"/>
      <w:marLeft w:val="0"/>
      <w:marRight w:val="0"/>
      <w:marTop w:val="0"/>
      <w:marBottom w:val="0"/>
      <w:divBdr>
        <w:top w:val="none" w:sz="0" w:space="0" w:color="auto"/>
        <w:left w:val="none" w:sz="0" w:space="0" w:color="auto"/>
        <w:bottom w:val="none" w:sz="0" w:space="0" w:color="auto"/>
        <w:right w:val="none" w:sz="0" w:space="0" w:color="auto"/>
      </w:divBdr>
    </w:div>
    <w:div w:id="1982535969">
      <w:bodyDiv w:val="1"/>
      <w:marLeft w:val="0"/>
      <w:marRight w:val="0"/>
      <w:marTop w:val="0"/>
      <w:marBottom w:val="0"/>
      <w:divBdr>
        <w:top w:val="none" w:sz="0" w:space="0" w:color="auto"/>
        <w:left w:val="none" w:sz="0" w:space="0" w:color="auto"/>
        <w:bottom w:val="none" w:sz="0" w:space="0" w:color="auto"/>
        <w:right w:val="none" w:sz="0" w:space="0" w:color="auto"/>
      </w:divBdr>
    </w:div>
    <w:div w:id="1983385824">
      <w:bodyDiv w:val="1"/>
      <w:marLeft w:val="0"/>
      <w:marRight w:val="0"/>
      <w:marTop w:val="0"/>
      <w:marBottom w:val="0"/>
      <w:divBdr>
        <w:top w:val="none" w:sz="0" w:space="0" w:color="auto"/>
        <w:left w:val="none" w:sz="0" w:space="0" w:color="auto"/>
        <w:bottom w:val="none" w:sz="0" w:space="0" w:color="auto"/>
        <w:right w:val="none" w:sz="0" w:space="0" w:color="auto"/>
      </w:divBdr>
    </w:div>
    <w:div w:id="2033611169">
      <w:bodyDiv w:val="1"/>
      <w:marLeft w:val="0"/>
      <w:marRight w:val="0"/>
      <w:marTop w:val="0"/>
      <w:marBottom w:val="0"/>
      <w:divBdr>
        <w:top w:val="none" w:sz="0" w:space="0" w:color="auto"/>
        <w:left w:val="none" w:sz="0" w:space="0" w:color="auto"/>
        <w:bottom w:val="none" w:sz="0" w:space="0" w:color="auto"/>
        <w:right w:val="none" w:sz="0" w:space="0" w:color="auto"/>
      </w:divBdr>
    </w:div>
    <w:div w:id="2083139275">
      <w:bodyDiv w:val="1"/>
      <w:marLeft w:val="0"/>
      <w:marRight w:val="0"/>
      <w:marTop w:val="0"/>
      <w:marBottom w:val="0"/>
      <w:divBdr>
        <w:top w:val="none" w:sz="0" w:space="0" w:color="auto"/>
        <w:left w:val="none" w:sz="0" w:space="0" w:color="auto"/>
        <w:bottom w:val="none" w:sz="0" w:space="0" w:color="auto"/>
        <w:right w:val="none" w:sz="0" w:space="0" w:color="auto"/>
      </w:divBdr>
    </w:div>
    <w:div w:id="2083915826">
      <w:bodyDiv w:val="1"/>
      <w:marLeft w:val="0"/>
      <w:marRight w:val="0"/>
      <w:marTop w:val="0"/>
      <w:marBottom w:val="0"/>
      <w:divBdr>
        <w:top w:val="none" w:sz="0" w:space="0" w:color="auto"/>
        <w:left w:val="none" w:sz="0" w:space="0" w:color="auto"/>
        <w:bottom w:val="none" w:sz="0" w:space="0" w:color="auto"/>
        <w:right w:val="none" w:sz="0" w:space="0" w:color="auto"/>
      </w:divBdr>
    </w:div>
    <w:div w:id="21303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2AABA37B828A4081DDF81AF525166C" ma:contentTypeVersion="15" ma:contentTypeDescription="Crée un document." ma:contentTypeScope="" ma:versionID="3c94845a9daf5d851774ce6d1bd55fbc">
  <xsd:schema xmlns:xsd="http://www.w3.org/2001/XMLSchema" xmlns:xs="http://www.w3.org/2001/XMLSchema" xmlns:p="http://schemas.microsoft.com/office/2006/metadata/properties" xmlns:ns2="e0dec67f-7d70-49f7-bae0-3ab2bce1cc5f" xmlns:ns3="ce0d4442-2014-414d-af4b-9029552c7bb7" targetNamespace="http://schemas.microsoft.com/office/2006/metadata/properties" ma:root="true" ma:fieldsID="9e72df0f2b9d27de39ca8104ff34f0f8" ns2:_="" ns3:_="">
    <xsd:import namespace="e0dec67f-7d70-49f7-bae0-3ab2bce1cc5f"/>
    <xsd:import namespace="ce0d4442-2014-414d-af4b-9029552c7b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ec67f-7d70-49f7-bae0-3ab2bce1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83c79cc4-7fbc-4aeb-b2a6-0a8a9455f3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0d4442-2014-414d-af4b-9029552c7bb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a71f1fd-98d0-40b8-8e7e-47776c9b255c}" ma:internalName="TaxCatchAll" ma:showField="CatchAllData" ma:web="ce0d4442-2014-414d-af4b-9029552c7bb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0d4442-2014-414d-af4b-9029552c7bb7" xsi:nil="true"/>
    <lcf76f155ced4ddcb4097134ff3c332f xmlns="e0dec67f-7d70-49f7-bae0-3ab2bce1cc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B43A9-A4FC-4709-A2DF-3C8E71616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ec67f-7d70-49f7-bae0-3ab2bce1cc5f"/>
    <ds:schemaRef ds:uri="ce0d4442-2014-414d-af4b-9029552c7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C099E-ADEC-415F-B583-A2409AC9710B}">
  <ds:schemaRefs>
    <ds:schemaRef ds:uri="http://schemas.microsoft.com/office/2006/metadata/properties"/>
    <ds:schemaRef ds:uri="http://schemas.microsoft.com/office/infopath/2007/PartnerControls"/>
    <ds:schemaRef ds:uri="ce0d4442-2014-414d-af4b-9029552c7bb7"/>
    <ds:schemaRef ds:uri="e0dec67f-7d70-49f7-bae0-3ab2bce1cc5f"/>
  </ds:schemaRefs>
</ds:datastoreItem>
</file>

<file path=customXml/itemProps3.xml><?xml version="1.0" encoding="utf-8"?>
<ds:datastoreItem xmlns:ds="http://schemas.openxmlformats.org/officeDocument/2006/customXml" ds:itemID="{2038D4E8-30C5-4D36-BB3A-EC49884BDE93}">
  <ds:schemaRefs>
    <ds:schemaRef ds:uri="http://schemas.microsoft.com/sharepoint/v3/contenttype/forms"/>
  </ds:schemaRefs>
</ds:datastoreItem>
</file>

<file path=customXml/itemProps4.xml><?xml version="1.0" encoding="utf-8"?>
<ds:datastoreItem xmlns:ds="http://schemas.openxmlformats.org/officeDocument/2006/customXml" ds:itemID="{6FF10F4B-FC14-44F1-BF7C-721503554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3212</Words>
  <Characters>17668</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Muchart</dc:creator>
  <cp:keywords/>
  <dc:description/>
  <cp:lastModifiedBy>Pierre Muchart</cp:lastModifiedBy>
  <cp:revision>32</cp:revision>
  <cp:lastPrinted>2025-02-06T18:12:00Z</cp:lastPrinted>
  <dcterms:created xsi:type="dcterms:W3CDTF">2025-05-15T14:26:00Z</dcterms:created>
  <dcterms:modified xsi:type="dcterms:W3CDTF">2025-05-15T14:56:00Z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86200</vt:r8>
  </property>
  <property fmtid="{D5CDD505-2E9C-101B-9397-08002B2CF9AE}" pid="3" name="ContentTypeId">
    <vt:lpwstr>0x010100912AABA37B828A4081DDF81AF525166C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